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1C6" w:rsidRPr="009221C6" w:rsidRDefault="0083605E" w:rsidP="00E0285F">
      <w:pPr>
        <w:widowControl w:val="0"/>
        <w:spacing w:after="0" w:line="240" w:lineRule="auto"/>
        <w:ind w:left="49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r w:rsidR="009221C6" w:rsidRPr="009221C6">
        <w:rPr>
          <w:rFonts w:ascii="Times New Roman" w:eastAsia="Times New Roman" w:hAnsi="Times New Roman" w:cs="Times New Roman"/>
          <w:sz w:val="28"/>
          <w:szCs w:val="28"/>
          <w:lang w:eastAsia="ru-RU"/>
        </w:rPr>
        <w:t xml:space="preserve"> </w:t>
      </w:r>
    </w:p>
    <w:p w:rsidR="009221C6" w:rsidRPr="009221C6" w:rsidRDefault="0083605E" w:rsidP="00E0285F">
      <w:pPr>
        <w:widowControl w:val="0"/>
        <w:spacing w:after="0" w:line="240" w:lineRule="auto"/>
        <w:ind w:left="49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приказом</w:t>
      </w:r>
      <w:r w:rsidR="009221C6" w:rsidRPr="009221C6">
        <w:rPr>
          <w:rFonts w:ascii="Times New Roman" w:eastAsia="Times New Roman" w:hAnsi="Times New Roman" w:cs="Times New Roman"/>
          <w:sz w:val="28"/>
          <w:szCs w:val="28"/>
          <w:lang w:eastAsia="ru-RU"/>
        </w:rPr>
        <w:t xml:space="preserve"> Министерства градостроительства и благоустройства Мурманской области </w:t>
      </w:r>
    </w:p>
    <w:p w:rsidR="006C557C" w:rsidRPr="00895AE8" w:rsidRDefault="009221C6" w:rsidP="0083605E">
      <w:pPr>
        <w:widowControl w:val="0"/>
        <w:spacing w:after="0" w:line="240" w:lineRule="auto"/>
        <w:ind w:left="4962"/>
        <w:rPr>
          <w:rFonts w:ascii="Arial" w:hAnsi="Arial"/>
        </w:rPr>
      </w:pPr>
      <w:r w:rsidRPr="009221C6">
        <w:rPr>
          <w:rFonts w:ascii="Times New Roman" w:eastAsia="Times New Roman" w:hAnsi="Times New Roman" w:cs="Times New Roman"/>
          <w:sz w:val="28"/>
          <w:szCs w:val="28"/>
          <w:lang w:eastAsia="ru-RU"/>
        </w:rPr>
        <w:t xml:space="preserve">от </w:t>
      </w:r>
      <w:proofErr w:type="gramStart"/>
      <w:r w:rsidR="005E3812">
        <w:rPr>
          <w:rFonts w:ascii="Times New Roman" w:eastAsia="Times New Roman" w:hAnsi="Times New Roman" w:cs="Times New Roman"/>
          <w:sz w:val="28"/>
          <w:szCs w:val="28"/>
          <w:lang w:eastAsia="ru-RU"/>
        </w:rPr>
        <w:t>«</w:t>
      </w:r>
      <w:r w:rsidR="0083605E">
        <w:rPr>
          <w:rFonts w:ascii="Times New Roman" w:eastAsia="Times New Roman" w:hAnsi="Times New Roman" w:cs="Times New Roman"/>
          <w:sz w:val="28"/>
          <w:szCs w:val="28"/>
          <w:lang w:eastAsia="ru-RU"/>
        </w:rPr>
        <w:t xml:space="preserve"> 10</w:t>
      </w:r>
      <w:proofErr w:type="gramEnd"/>
      <w:r w:rsidR="0083605E">
        <w:rPr>
          <w:rFonts w:ascii="Times New Roman" w:eastAsia="Times New Roman" w:hAnsi="Times New Roman" w:cs="Times New Roman"/>
          <w:sz w:val="28"/>
          <w:szCs w:val="28"/>
          <w:lang w:eastAsia="ru-RU"/>
        </w:rPr>
        <w:t xml:space="preserve"> </w:t>
      </w:r>
      <w:r w:rsidR="005E3812">
        <w:rPr>
          <w:rFonts w:ascii="Times New Roman" w:eastAsia="Times New Roman" w:hAnsi="Times New Roman" w:cs="Times New Roman"/>
          <w:sz w:val="28"/>
          <w:szCs w:val="28"/>
          <w:lang w:eastAsia="ru-RU"/>
        </w:rPr>
        <w:t>»</w:t>
      </w:r>
      <w:r w:rsidRPr="009221C6">
        <w:rPr>
          <w:rFonts w:ascii="Times New Roman" w:eastAsia="Times New Roman" w:hAnsi="Times New Roman" w:cs="Times New Roman"/>
          <w:sz w:val="28"/>
          <w:szCs w:val="28"/>
          <w:lang w:eastAsia="ru-RU"/>
        </w:rPr>
        <w:t xml:space="preserve"> </w:t>
      </w:r>
      <w:r w:rsidR="0083605E">
        <w:rPr>
          <w:rFonts w:ascii="Times New Roman" w:eastAsia="Times New Roman" w:hAnsi="Times New Roman" w:cs="Times New Roman"/>
          <w:sz w:val="28"/>
          <w:szCs w:val="28"/>
          <w:lang w:eastAsia="ru-RU"/>
        </w:rPr>
        <w:t>января</w:t>
      </w:r>
      <w:r w:rsidRPr="009221C6">
        <w:rPr>
          <w:rFonts w:ascii="Times New Roman" w:eastAsia="Times New Roman" w:hAnsi="Times New Roman" w:cs="Times New Roman"/>
          <w:sz w:val="28"/>
          <w:szCs w:val="28"/>
          <w:lang w:eastAsia="ru-RU"/>
        </w:rPr>
        <w:t xml:space="preserve"> 202</w:t>
      </w:r>
      <w:r w:rsidR="0083605E">
        <w:rPr>
          <w:rFonts w:ascii="Times New Roman" w:eastAsia="Times New Roman" w:hAnsi="Times New Roman" w:cs="Times New Roman"/>
          <w:sz w:val="28"/>
          <w:szCs w:val="28"/>
          <w:lang w:eastAsia="ru-RU"/>
        </w:rPr>
        <w:t>2</w:t>
      </w:r>
      <w:r w:rsidR="004D7E12">
        <w:rPr>
          <w:rFonts w:ascii="Times New Roman" w:eastAsia="Times New Roman" w:hAnsi="Times New Roman" w:cs="Times New Roman"/>
          <w:sz w:val="28"/>
          <w:szCs w:val="28"/>
          <w:lang w:eastAsia="ru-RU"/>
        </w:rPr>
        <w:t xml:space="preserve"> года</w:t>
      </w:r>
      <w:r w:rsidRPr="009221C6">
        <w:rPr>
          <w:rFonts w:ascii="Times New Roman" w:eastAsia="Times New Roman" w:hAnsi="Times New Roman" w:cs="Times New Roman"/>
          <w:sz w:val="28"/>
          <w:szCs w:val="28"/>
          <w:lang w:eastAsia="ru-RU"/>
        </w:rPr>
        <w:t xml:space="preserve"> № </w:t>
      </w:r>
      <w:r w:rsidR="008548E4">
        <w:rPr>
          <w:rFonts w:ascii="Times New Roman" w:eastAsia="Times New Roman" w:hAnsi="Times New Roman" w:cs="Times New Roman"/>
          <w:sz w:val="28"/>
          <w:szCs w:val="28"/>
          <w:lang w:eastAsia="ru-RU"/>
        </w:rPr>
        <w:t>1</w:t>
      </w:r>
    </w:p>
    <w:p w:rsidR="006C557C" w:rsidRPr="00895AE8" w:rsidRDefault="006C557C" w:rsidP="006C557C">
      <w:pPr>
        <w:widowControl w:val="0"/>
        <w:ind w:firstLine="284"/>
        <w:jc w:val="right"/>
        <w:rPr>
          <w:rFonts w:ascii="Arial" w:hAnsi="Arial"/>
        </w:rPr>
      </w:pPr>
    </w:p>
    <w:p w:rsidR="006C557C" w:rsidRDefault="006C557C" w:rsidP="006C557C">
      <w:pPr>
        <w:ind w:firstLine="284"/>
      </w:pPr>
    </w:p>
    <w:p w:rsidR="000C4036" w:rsidRDefault="000C4036" w:rsidP="00367042">
      <w:pPr>
        <w:rPr>
          <w:highlight w:val="yellow"/>
        </w:rPr>
      </w:pPr>
    </w:p>
    <w:p w:rsidR="00367042" w:rsidRDefault="00367042" w:rsidP="00367042"/>
    <w:p w:rsidR="0063413A" w:rsidRDefault="0063413A" w:rsidP="00367042"/>
    <w:p w:rsidR="00367042" w:rsidRPr="00895AE8" w:rsidRDefault="00367042" w:rsidP="00367042"/>
    <w:p w:rsidR="006C557C" w:rsidRPr="006C557C" w:rsidRDefault="00367042" w:rsidP="00367042">
      <w:pPr>
        <w:widowControl w:val="0"/>
        <w:spacing w:after="0" w:line="360" w:lineRule="auto"/>
        <w:ind w:right="-1"/>
        <w:jc w:val="center"/>
        <w:rPr>
          <w:rFonts w:ascii="Times New Roman" w:eastAsia="Times New Roman" w:hAnsi="Times New Roman" w:cs="Times New Roman"/>
          <w:b/>
          <w:sz w:val="56"/>
          <w:szCs w:val="56"/>
          <w:lang w:eastAsia="ar-SA"/>
        </w:rPr>
      </w:pPr>
      <w:r>
        <w:rPr>
          <w:rFonts w:ascii="Times New Roman" w:eastAsia="Times New Roman" w:hAnsi="Times New Roman" w:cs="Times New Roman"/>
          <w:b/>
          <w:sz w:val="56"/>
          <w:szCs w:val="56"/>
          <w:lang w:eastAsia="ar-SA"/>
        </w:rPr>
        <w:t>ПРАВИЛА</w:t>
      </w:r>
    </w:p>
    <w:p w:rsidR="006C557C" w:rsidRPr="006C557C" w:rsidRDefault="006C557C" w:rsidP="00367042">
      <w:pPr>
        <w:widowControl w:val="0"/>
        <w:spacing w:after="0" w:line="360" w:lineRule="auto"/>
        <w:ind w:right="-1"/>
        <w:jc w:val="center"/>
        <w:rPr>
          <w:rFonts w:ascii="Times New Roman" w:eastAsia="Times New Roman" w:hAnsi="Times New Roman" w:cs="Times New Roman"/>
          <w:b/>
          <w:sz w:val="56"/>
          <w:szCs w:val="56"/>
          <w:lang w:eastAsia="ar-SA"/>
        </w:rPr>
      </w:pPr>
      <w:r w:rsidRPr="006C557C">
        <w:rPr>
          <w:rFonts w:ascii="Times New Roman" w:eastAsia="Times New Roman" w:hAnsi="Times New Roman" w:cs="Times New Roman"/>
          <w:b/>
          <w:sz w:val="56"/>
          <w:szCs w:val="56"/>
          <w:lang w:eastAsia="ar-SA"/>
        </w:rPr>
        <w:t xml:space="preserve">ЗЕМЛЕПОЛЬЗОВАНИЯ </w:t>
      </w:r>
    </w:p>
    <w:p w:rsidR="006C557C" w:rsidRPr="00725F1B" w:rsidRDefault="006C557C" w:rsidP="00367042">
      <w:pPr>
        <w:widowControl w:val="0"/>
        <w:spacing w:after="0" w:line="360" w:lineRule="auto"/>
        <w:ind w:right="-1"/>
        <w:jc w:val="center"/>
        <w:rPr>
          <w:rFonts w:ascii="Times New Roman" w:eastAsia="Times New Roman" w:hAnsi="Times New Roman" w:cs="Times New Roman"/>
          <w:b/>
          <w:sz w:val="56"/>
          <w:szCs w:val="56"/>
          <w:lang w:eastAsia="ar-SA"/>
        </w:rPr>
      </w:pPr>
      <w:r w:rsidRPr="006C557C">
        <w:rPr>
          <w:rFonts w:ascii="Times New Roman" w:eastAsia="Times New Roman" w:hAnsi="Times New Roman" w:cs="Times New Roman"/>
          <w:b/>
          <w:sz w:val="56"/>
          <w:szCs w:val="56"/>
          <w:lang w:eastAsia="ar-SA"/>
        </w:rPr>
        <w:t>И</w:t>
      </w:r>
    </w:p>
    <w:p w:rsidR="006C557C" w:rsidRPr="006C557C" w:rsidRDefault="006C557C" w:rsidP="00367042">
      <w:pPr>
        <w:widowControl w:val="0"/>
        <w:spacing w:after="0" w:line="360" w:lineRule="auto"/>
        <w:ind w:right="-1"/>
        <w:jc w:val="center"/>
        <w:rPr>
          <w:rFonts w:ascii="Times New Roman" w:eastAsia="Times New Roman" w:hAnsi="Times New Roman" w:cs="Times New Roman"/>
          <w:b/>
          <w:sz w:val="56"/>
          <w:szCs w:val="56"/>
          <w:lang w:eastAsia="ar-SA"/>
        </w:rPr>
      </w:pPr>
      <w:r w:rsidRPr="006C557C">
        <w:rPr>
          <w:rFonts w:ascii="Times New Roman" w:eastAsia="Times New Roman" w:hAnsi="Times New Roman" w:cs="Times New Roman"/>
          <w:b/>
          <w:sz w:val="56"/>
          <w:szCs w:val="56"/>
          <w:lang w:eastAsia="ar-SA"/>
        </w:rPr>
        <w:t>ЗАСТРОЙКИ</w:t>
      </w:r>
    </w:p>
    <w:p w:rsidR="006C557C" w:rsidRDefault="00B37A02" w:rsidP="00367042">
      <w:pPr>
        <w:widowControl w:val="0"/>
        <w:spacing w:after="0"/>
        <w:ind w:right="-1"/>
        <w:jc w:val="center"/>
        <w:rPr>
          <w:rFonts w:ascii="Times New Roman" w:eastAsia="Times New Roman" w:hAnsi="Times New Roman" w:cs="Times New Roman"/>
          <w:b/>
          <w:sz w:val="56"/>
          <w:szCs w:val="56"/>
          <w:lang w:eastAsia="ar-SA"/>
        </w:rPr>
      </w:pPr>
      <w:r>
        <w:rPr>
          <w:rFonts w:ascii="Times New Roman" w:eastAsia="Times New Roman" w:hAnsi="Times New Roman" w:cs="Times New Roman"/>
          <w:b/>
          <w:sz w:val="56"/>
          <w:szCs w:val="56"/>
          <w:lang w:eastAsia="ar-SA"/>
        </w:rPr>
        <w:t xml:space="preserve">муниципального образования </w:t>
      </w:r>
      <w:r w:rsidR="00367042">
        <w:rPr>
          <w:rFonts w:ascii="Times New Roman" w:eastAsia="Times New Roman" w:hAnsi="Times New Roman" w:cs="Times New Roman"/>
          <w:b/>
          <w:sz w:val="56"/>
          <w:szCs w:val="56"/>
          <w:lang w:eastAsia="ar-SA"/>
        </w:rPr>
        <w:br/>
      </w:r>
      <w:r>
        <w:rPr>
          <w:rFonts w:ascii="Times New Roman" w:eastAsia="Times New Roman" w:hAnsi="Times New Roman" w:cs="Times New Roman"/>
          <w:b/>
          <w:sz w:val="56"/>
          <w:szCs w:val="56"/>
          <w:lang w:eastAsia="ar-SA"/>
        </w:rPr>
        <w:t xml:space="preserve">ЗАТО г. </w:t>
      </w:r>
      <w:r w:rsidR="003A1E97" w:rsidRPr="00DD525A">
        <w:rPr>
          <w:rFonts w:ascii="Times New Roman" w:eastAsia="Times New Roman" w:hAnsi="Times New Roman" w:cs="Times New Roman"/>
          <w:b/>
          <w:sz w:val="56"/>
          <w:szCs w:val="56"/>
          <w:lang w:eastAsia="ar-SA"/>
        </w:rPr>
        <w:t>Североморск</w:t>
      </w:r>
      <w:r w:rsidR="006C557C" w:rsidRPr="00DD525A">
        <w:rPr>
          <w:rFonts w:ascii="Times New Roman" w:eastAsia="Times New Roman" w:hAnsi="Times New Roman" w:cs="Times New Roman"/>
          <w:b/>
          <w:sz w:val="56"/>
          <w:szCs w:val="56"/>
          <w:lang w:eastAsia="ar-SA"/>
        </w:rPr>
        <w:t xml:space="preserve"> </w:t>
      </w:r>
    </w:p>
    <w:p w:rsidR="0083605E" w:rsidRDefault="0083605E" w:rsidP="00367042">
      <w:pPr>
        <w:widowControl w:val="0"/>
        <w:spacing w:after="0"/>
        <w:ind w:right="-1"/>
        <w:jc w:val="center"/>
        <w:rPr>
          <w:rFonts w:ascii="Times New Roman" w:eastAsia="Times New Roman" w:hAnsi="Times New Roman" w:cs="Times New Roman"/>
          <w:b/>
          <w:sz w:val="56"/>
          <w:szCs w:val="56"/>
          <w:lang w:eastAsia="ar-SA"/>
        </w:rPr>
      </w:pPr>
    </w:p>
    <w:p w:rsidR="00F70B75" w:rsidRDefault="0083605E" w:rsidP="0083605E">
      <w:pPr>
        <w:widowControl w:val="0"/>
        <w:spacing w:after="0" w:line="240" w:lineRule="auto"/>
        <w:jc w:val="center"/>
        <w:rPr>
          <w:rFonts w:ascii="Times New Roman" w:eastAsia="Times New Roman" w:hAnsi="Times New Roman" w:cs="Times New Roman"/>
          <w:sz w:val="28"/>
          <w:szCs w:val="28"/>
          <w:lang w:eastAsia="ru-RU"/>
        </w:rPr>
      </w:pPr>
      <w:r w:rsidRPr="0083605E">
        <w:rPr>
          <w:rFonts w:ascii="Times New Roman" w:eastAsia="Times New Roman" w:hAnsi="Times New Roman" w:cs="Times New Roman"/>
          <w:sz w:val="28"/>
          <w:szCs w:val="28"/>
          <w:lang w:eastAsia="ru-RU"/>
        </w:rPr>
        <w:t>(в редакции приказов от 07.12.2022 № 204, от 08.02.2024 № 23, от</w:t>
      </w:r>
      <w:r w:rsidR="00F70B75">
        <w:rPr>
          <w:rFonts w:ascii="Times New Roman" w:eastAsia="Times New Roman" w:hAnsi="Times New Roman" w:cs="Times New Roman"/>
          <w:sz w:val="28"/>
          <w:szCs w:val="28"/>
          <w:lang w:eastAsia="ru-RU"/>
        </w:rPr>
        <w:t xml:space="preserve"> 06.03.2026 </w:t>
      </w:r>
    </w:p>
    <w:p w:rsidR="0083605E" w:rsidRPr="0083605E" w:rsidRDefault="00F70B75" w:rsidP="0083605E">
      <w:pPr>
        <w:widowControl w:val="0"/>
        <w:spacing w:after="0" w:line="240" w:lineRule="auto"/>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 24)</w:t>
      </w:r>
    </w:p>
    <w:p w:rsidR="003A1E97" w:rsidRDefault="003A1E97" w:rsidP="00E42DF6">
      <w:pPr>
        <w:shd w:val="clear" w:color="auto" w:fill="FFFFFF"/>
        <w:spacing w:before="168" w:after="168" w:line="330" w:lineRule="atLeast"/>
        <w:ind w:firstLine="750"/>
        <w:jc w:val="both"/>
        <w:rPr>
          <w:rFonts w:ascii="Times New Roman" w:eastAsia="Times New Roman" w:hAnsi="Times New Roman" w:cs="Times New Roman"/>
          <w:color w:val="000000"/>
          <w:sz w:val="26"/>
          <w:szCs w:val="26"/>
          <w:lang w:eastAsia="ru-RU"/>
        </w:rPr>
      </w:pPr>
    </w:p>
    <w:p w:rsidR="00367042" w:rsidRDefault="00367042" w:rsidP="00E42DF6">
      <w:pPr>
        <w:shd w:val="clear" w:color="auto" w:fill="FFFFFF"/>
        <w:spacing w:before="168" w:after="168" w:line="330" w:lineRule="atLeast"/>
        <w:ind w:firstLine="750"/>
        <w:jc w:val="both"/>
        <w:rPr>
          <w:rFonts w:ascii="Times New Roman" w:eastAsia="Times New Roman" w:hAnsi="Times New Roman" w:cs="Times New Roman"/>
          <w:color w:val="000000"/>
          <w:sz w:val="26"/>
          <w:szCs w:val="26"/>
          <w:lang w:eastAsia="ru-RU"/>
        </w:rPr>
        <w:sectPr w:rsidR="00367042" w:rsidSect="00E01528">
          <w:pgSz w:w="11906" w:h="16838"/>
          <w:pgMar w:top="1134" w:right="851" w:bottom="1134" w:left="1418" w:header="709" w:footer="709" w:gutter="0"/>
          <w:cols w:space="708"/>
          <w:docGrid w:linePitch="360"/>
        </w:sectPr>
      </w:pPr>
    </w:p>
    <w:p w:rsidR="00367042" w:rsidRDefault="00AA67EC" w:rsidP="0042144B">
      <w:pPr>
        <w:contextualSpacing/>
        <w:jc w:val="center"/>
        <w:outlineLvl w:val="0"/>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 xml:space="preserve">Глава </w:t>
      </w:r>
      <w:r w:rsidR="00811DEE" w:rsidRPr="00367042">
        <w:rPr>
          <w:rFonts w:ascii="Times New Roman" w:eastAsia="Times New Roman" w:hAnsi="Times New Roman" w:cs="Times New Roman"/>
          <w:b/>
          <w:color w:val="000000"/>
          <w:sz w:val="24"/>
          <w:szCs w:val="24"/>
          <w:lang w:val="en-US" w:eastAsia="ru-RU"/>
        </w:rPr>
        <w:t>I</w:t>
      </w:r>
      <w:r w:rsidRPr="00367042">
        <w:rPr>
          <w:rFonts w:ascii="Times New Roman" w:eastAsia="Times New Roman" w:hAnsi="Times New Roman" w:cs="Times New Roman"/>
          <w:b/>
          <w:color w:val="000000"/>
          <w:sz w:val="24"/>
          <w:szCs w:val="24"/>
          <w:lang w:eastAsia="ru-RU"/>
        </w:rPr>
        <w:t xml:space="preserve">. Порядок применения Правил землепользования и застройки </w:t>
      </w:r>
    </w:p>
    <w:p w:rsidR="00AA67EC" w:rsidRPr="00367042" w:rsidRDefault="00AA67EC" w:rsidP="0042144B">
      <w:pPr>
        <w:spacing w:after="0"/>
        <w:jc w:val="center"/>
        <w:outlineLvl w:val="0"/>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и внесения в них изменений</w:t>
      </w:r>
    </w:p>
    <w:p w:rsidR="00C411E6" w:rsidRPr="00367042" w:rsidRDefault="00C411E6" w:rsidP="0042144B">
      <w:pPr>
        <w:spacing w:after="0"/>
        <w:jc w:val="center"/>
        <w:outlineLvl w:val="0"/>
        <w:rPr>
          <w:rFonts w:ascii="Times New Roman" w:eastAsia="Times New Roman" w:hAnsi="Times New Roman" w:cs="Times New Roman"/>
          <w:b/>
          <w:color w:val="000000"/>
          <w:sz w:val="24"/>
          <w:szCs w:val="24"/>
          <w:lang w:eastAsia="ru-RU"/>
        </w:rPr>
      </w:pPr>
    </w:p>
    <w:p w:rsidR="00E42DF6" w:rsidRDefault="00AA67EC" w:rsidP="0042144B">
      <w:pPr>
        <w:shd w:val="clear" w:color="auto" w:fill="FFFFFF"/>
        <w:spacing w:after="0" w:line="330" w:lineRule="atLeast"/>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Раздел</w:t>
      </w:r>
      <w:r w:rsidR="0042144B">
        <w:rPr>
          <w:rFonts w:ascii="Times New Roman" w:eastAsia="Times New Roman" w:hAnsi="Times New Roman" w:cs="Times New Roman"/>
          <w:b/>
          <w:color w:val="000000"/>
          <w:sz w:val="24"/>
          <w:szCs w:val="24"/>
          <w:lang w:eastAsia="ru-RU"/>
        </w:rPr>
        <w:t xml:space="preserve"> 1. Общие положения</w:t>
      </w:r>
    </w:p>
    <w:p w:rsidR="0042144B" w:rsidRPr="00367042" w:rsidRDefault="0042144B" w:rsidP="0042144B">
      <w:pPr>
        <w:shd w:val="clear" w:color="auto" w:fill="FFFFFF"/>
        <w:spacing w:after="0" w:line="330" w:lineRule="atLeast"/>
        <w:jc w:val="center"/>
        <w:rPr>
          <w:rFonts w:ascii="Times New Roman" w:eastAsia="Times New Roman" w:hAnsi="Times New Roman" w:cs="Times New Roman"/>
          <w:b/>
          <w:color w:val="000000"/>
          <w:sz w:val="24"/>
          <w:szCs w:val="24"/>
          <w:lang w:eastAsia="ru-RU"/>
        </w:rPr>
      </w:pPr>
    </w:p>
    <w:p w:rsidR="00E42DF6" w:rsidRDefault="00E42DF6" w:rsidP="0042144B">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 xml:space="preserve">1. </w:t>
      </w:r>
      <w:r w:rsidR="0083605E">
        <w:rPr>
          <w:rFonts w:ascii="Times New Roman" w:eastAsia="Times New Roman" w:hAnsi="Times New Roman" w:cs="Times New Roman"/>
          <w:b/>
          <w:color w:val="000000"/>
          <w:sz w:val="24"/>
          <w:szCs w:val="24"/>
          <w:lang w:eastAsia="ru-RU"/>
        </w:rPr>
        <w:t xml:space="preserve">1. </w:t>
      </w:r>
      <w:r w:rsidRPr="00367042">
        <w:rPr>
          <w:rFonts w:ascii="Times New Roman" w:eastAsia="Times New Roman" w:hAnsi="Times New Roman" w:cs="Times New Roman"/>
          <w:b/>
          <w:color w:val="000000"/>
          <w:sz w:val="24"/>
          <w:szCs w:val="24"/>
          <w:lang w:eastAsia="ru-RU"/>
        </w:rPr>
        <w:t xml:space="preserve">Основные </w:t>
      </w:r>
      <w:r w:rsidR="009114A1">
        <w:rPr>
          <w:rFonts w:ascii="Times New Roman" w:eastAsia="Times New Roman" w:hAnsi="Times New Roman" w:cs="Times New Roman"/>
          <w:b/>
          <w:color w:val="000000"/>
          <w:sz w:val="24"/>
          <w:szCs w:val="24"/>
          <w:lang w:eastAsia="ru-RU"/>
        </w:rPr>
        <w:t>термины и определения</w:t>
      </w:r>
    </w:p>
    <w:p w:rsidR="009114A1" w:rsidRPr="00367042" w:rsidRDefault="009114A1" w:rsidP="0042144B">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B12B94" w:rsidRDefault="00E42DF6" w:rsidP="009114A1">
      <w:pPr>
        <w:pStyle w:val="a5"/>
        <w:numPr>
          <w:ilvl w:val="0"/>
          <w:numId w:val="8"/>
        </w:numPr>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 </w:t>
      </w:r>
      <w:r w:rsidR="00E1635A" w:rsidRPr="00367042">
        <w:rPr>
          <w:rFonts w:ascii="Times New Roman" w:eastAsia="Times New Roman" w:hAnsi="Times New Roman" w:cs="Times New Roman"/>
          <w:color w:val="000000"/>
          <w:sz w:val="24"/>
          <w:szCs w:val="24"/>
          <w:lang w:eastAsia="ru-RU"/>
        </w:rPr>
        <w:t>Основные термины и определения, используемые в настоящих Правилах</w:t>
      </w:r>
      <w:r w:rsidR="009114A1">
        <w:rPr>
          <w:rFonts w:ascii="Times New Roman" w:eastAsia="Times New Roman" w:hAnsi="Times New Roman" w:cs="Times New Roman"/>
          <w:color w:val="000000"/>
          <w:sz w:val="24"/>
          <w:szCs w:val="24"/>
          <w:lang w:eastAsia="ru-RU"/>
        </w:rPr>
        <w:t xml:space="preserve"> землепользования и застройки муниципального образования ЗАТО г. Североморск</w:t>
      </w:r>
      <w:r w:rsidR="00257A00">
        <w:rPr>
          <w:rFonts w:ascii="Times New Roman" w:eastAsia="Times New Roman" w:hAnsi="Times New Roman" w:cs="Times New Roman"/>
          <w:color w:val="000000"/>
          <w:sz w:val="24"/>
          <w:szCs w:val="24"/>
          <w:lang w:eastAsia="ru-RU"/>
        </w:rPr>
        <w:br/>
      </w:r>
      <w:r w:rsidR="00AC7914">
        <w:rPr>
          <w:rFonts w:ascii="Times New Roman" w:eastAsia="Times New Roman" w:hAnsi="Times New Roman" w:cs="Times New Roman"/>
          <w:color w:val="000000"/>
          <w:sz w:val="24"/>
          <w:szCs w:val="24"/>
          <w:lang w:eastAsia="ru-RU"/>
        </w:rPr>
        <w:t>(далее – Правила)</w:t>
      </w:r>
      <w:r w:rsidRPr="00367042">
        <w:rPr>
          <w:rFonts w:ascii="Times New Roman" w:eastAsia="Times New Roman" w:hAnsi="Times New Roman" w:cs="Times New Roman"/>
          <w:color w:val="000000"/>
          <w:sz w:val="24"/>
          <w:szCs w:val="24"/>
          <w:lang w:eastAsia="ru-RU"/>
        </w:rPr>
        <w:t>:</w:t>
      </w:r>
    </w:p>
    <w:p w:rsidR="008750D2" w:rsidRPr="008750D2" w:rsidRDefault="008750D2"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высота здания, строения, сооружения – расстояние по вертикали, измеренное от проектной отметки земли до наивысшей точки плоской крыши здания или наивысшей точки конька скатной крыши здания, наивысшей точки строения, сооружения;</w:t>
      </w:r>
    </w:p>
    <w:p w:rsidR="008750D2" w:rsidRPr="008750D2" w:rsidRDefault="008750D2"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максимальный процент застройки в границах земельного участка </w:t>
      </w:r>
      <w:r>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 xml:space="preserve"> отношение суммарной площади земельного участка, которая может быть застроена, ко всей площади земельного участка.</w:t>
      </w:r>
    </w:p>
    <w:p w:rsidR="008750D2" w:rsidRPr="008750D2" w:rsidRDefault="008750D2"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малоэтажный многоквартирный жилой дом – дом, высотой от двух до четырех надземных этажей, включая мансардный, разделенный на две и более квартиры, каждая из которых пригодна для постоянного проживания, и имеющий помещения общего пользования;</w:t>
      </w:r>
    </w:p>
    <w:p w:rsidR="008750D2" w:rsidRPr="008750D2" w:rsidRDefault="00E1635A"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многоэтажный жилой дом – жилой дом высотой девять и выше надземных этажей, предназначенный для разделения на квартиры, каждая из которых пригодна для постоянного проживания, и имеющий помещения общего пользования;</w:t>
      </w:r>
      <w:r w:rsidR="008750D2" w:rsidRPr="008750D2">
        <w:rPr>
          <w:rFonts w:ascii="Times New Roman" w:eastAsia="Times New Roman" w:hAnsi="Times New Roman" w:cs="Times New Roman"/>
          <w:sz w:val="24"/>
          <w:szCs w:val="24"/>
          <w:lang w:eastAsia="ru-RU"/>
        </w:rPr>
        <w:t xml:space="preserve"> </w:t>
      </w:r>
    </w:p>
    <w:p w:rsidR="008750D2" w:rsidRPr="008750D2" w:rsidRDefault="008750D2"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отступ от границы земельного участка –</w:t>
      </w:r>
      <w:r>
        <w:rPr>
          <w:rFonts w:ascii="Times New Roman" w:eastAsia="Times New Roman" w:hAnsi="Times New Roman" w:cs="Times New Roman"/>
          <w:sz w:val="24"/>
          <w:szCs w:val="24"/>
          <w:lang w:eastAsia="ru-RU"/>
        </w:rPr>
        <w:t xml:space="preserve"> </w:t>
      </w:r>
      <w:r w:rsidRPr="008750D2">
        <w:rPr>
          <w:rFonts w:ascii="Times New Roman" w:eastAsia="Times New Roman" w:hAnsi="Times New Roman" w:cs="Times New Roman"/>
          <w:sz w:val="24"/>
          <w:szCs w:val="24"/>
          <w:lang w:eastAsia="ru-RU"/>
        </w:rPr>
        <w:t>расстояние, измеренное по перпендикуляру от вертикальной плоскости, образуемой межой земельного участка, и на котором в границах земельного участка возможно размещение объектов капитального строительства, предусмотренных градостроительным регламентом. Значение отступа от границы смежного земельного участка измеряется в метрах.</w:t>
      </w:r>
    </w:p>
    <w:p w:rsidR="00B12B94" w:rsidRPr="008750D2" w:rsidRDefault="008750D2"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тступ от красной линии –</w:t>
      </w:r>
      <w:r w:rsidRPr="008750D2">
        <w:rPr>
          <w:rFonts w:ascii="Times New Roman" w:eastAsia="Times New Roman" w:hAnsi="Times New Roman" w:cs="Times New Roman"/>
          <w:sz w:val="24"/>
          <w:szCs w:val="24"/>
          <w:lang w:eastAsia="ru-RU"/>
        </w:rPr>
        <w:t xml:space="preserve"> расстояние, измеренное по перпендикуляру от вертикальной плоскости, образуемой красной линией, и на котором в границах земельного участка возможно размещение объектов капитального строительства, предусмотренных градостроительным регламентом. Значение отступа от красной линии измеряется в метрах. </w:t>
      </w:r>
    </w:p>
    <w:p w:rsidR="00B12B94" w:rsidRPr="008750D2" w:rsidRDefault="00E1635A"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proofErr w:type="spellStart"/>
      <w:r w:rsidRPr="008750D2">
        <w:rPr>
          <w:rFonts w:ascii="Times New Roman" w:eastAsia="Times New Roman" w:hAnsi="Times New Roman" w:cs="Times New Roman"/>
          <w:sz w:val="24"/>
          <w:szCs w:val="24"/>
          <w:lang w:eastAsia="ru-RU"/>
        </w:rPr>
        <w:t>среднеэтажный</w:t>
      </w:r>
      <w:proofErr w:type="spellEnd"/>
      <w:r w:rsidRPr="008750D2">
        <w:rPr>
          <w:rFonts w:ascii="Times New Roman" w:eastAsia="Times New Roman" w:hAnsi="Times New Roman" w:cs="Times New Roman"/>
          <w:sz w:val="24"/>
          <w:szCs w:val="24"/>
          <w:lang w:eastAsia="ru-RU"/>
        </w:rPr>
        <w:t xml:space="preserve"> жилой дом – жилой дом, высотой не ниже пяти и не выше восьми надземных этажей, предназначенный для разделения на две и более квартиры, каждая из которых пригодна для постоянного проживания, и имеющий помещения общего пользования;</w:t>
      </w:r>
    </w:p>
    <w:p w:rsidR="00B12B94" w:rsidRPr="008750D2" w:rsidRDefault="00E1635A" w:rsidP="008750D2">
      <w:pPr>
        <w:pStyle w:val="a5"/>
        <w:numPr>
          <w:ilvl w:val="0"/>
          <w:numId w:val="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разрешенное использование земельных участков и объектов капитального строительства – устанавливаемые градостроительными регламентами для соответствующей территориальной зоны допустимые виды использования земельных участков и объектов капитального строительства;</w:t>
      </w:r>
    </w:p>
    <w:p w:rsidR="00B12B94" w:rsidRDefault="00695B4E" w:rsidP="00AC7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C7914">
        <w:rPr>
          <w:rFonts w:ascii="Times New Roman" w:eastAsia="Times New Roman" w:hAnsi="Times New Roman" w:cs="Times New Roman"/>
          <w:color w:val="000000"/>
          <w:sz w:val="24"/>
          <w:szCs w:val="24"/>
          <w:lang w:eastAsia="ru-RU"/>
        </w:rPr>
        <w:t>2</w:t>
      </w:r>
      <w:r w:rsidR="00B12B94" w:rsidRPr="00AC7914">
        <w:rPr>
          <w:rFonts w:ascii="Times New Roman" w:eastAsia="Times New Roman" w:hAnsi="Times New Roman" w:cs="Times New Roman"/>
          <w:color w:val="000000"/>
          <w:sz w:val="24"/>
          <w:szCs w:val="24"/>
          <w:lang w:eastAsia="ru-RU"/>
        </w:rPr>
        <w:t xml:space="preserve">. Иные термины, применяемые в Правилах, используются в значениях, определенных статьей 1 Градостроительного кодекса Российской Федерации, градостроительным законодательством Мурманской области, иными нормативными правовыми актами Российской Федерации, Мурманской области и </w:t>
      </w:r>
      <w:r w:rsidR="007C66B5" w:rsidRPr="00AC7914">
        <w:rPr>
          <w:rFonts w:ascii="Times New Roman" w:eastAsia="Times New Roman" w:hAnsi="Times New Roman" w:cs="Times New Roman"/>
          <w:color w:val="000000"/>
          <w:sz w:val="24"/>
          <w:szCs w:val="24"/>
          <w:lang w:eastAsia="ru-RU"/>
        </w:rPr>
        <w:t>м</w:t>
      </w:r>
      <w:r w:rsidR="00D53DB6">
        <w:rPr>
          <w:rFonts w:ascii="Times New Roman" w:eastAsia="Times New Roman" w:hAnsi="Times New Roman" w:cs="Times New Roman"/>
          <w:color w:val="000000"/>
          <w:sz w:val="24"/>
          <w:szCs w:val="24"/>
          <w:lang w:eastAsia="ru-RU"/>
        </w:rPr>
        <w:t xml:space="preserve">униципального образования </w:t>
      </w:r>
      <w:r w:rsidR="00D53DB6">
        <w:rPr>
          <w:rFonts w:ascii="Times New Roman" w:eastAsia="Times New Roman" w:hAnsi="Times New Roman" w:cs="Times New Roman"/>
          <w:color w:val="000000"/>
          <w:sz w:val="24"/>
          <w:szCs w:val="24"/>
          <w:lang w:eastAsia="ru-RU"/>
        </w:rPr>
        <w:br/>
      </w:r>
      <w:r w:rsidR="00B12B94" w:rsidRPr="00AC7914">
        <w:rPr>
          <w:rFonts w:ascii="Times New Roman" w:eastAsia="Times New Roman" w:hAnsi="Times New Roman" w:cs="Times New Roman"/>
          <w:color w:val="000000"/>
          <w:sz w:val="24"/>
          <w:szCs w:val="24"/>
          <w:lang w:eastAsia="ru-RU"/>
        </w:rPr>
        <w:t>ЗАТО г</w:t>
      </w:r>
      <w:r w:rsidR="00EF7181" w:rsidRPr="00AC7914">
        <w:rPr>
          <w:rFonts w:ascii="Times New Roman" w:eastAsia="Times New Roman" w:hAnsi="Times New Roman" w:cs="Times New Roman"/>
          <w:color w:val="000000"/>
          <w:sz w:val="24"/>
          <w:szCs w:val="24"/>
          <w:lang w:eastAsia="ru-RU"/>
        </w:rPr>
        <w:t>.</w:t>
      </w:r>
      <w:r w:rsidR="00B12B94" w:rsidRPr="00AC7914">
        <w:rPr>
          <w:rFonts w:ascii="Times New Roman" w:eastAsia="Times New Roman" w:hAnsi="Times New Roman" w:cs="Times New Roman"/>
          <w:color w:val="000000"/>
          <w:sz w:val="24"/>
          <w:szCs w:val="24"/>
          <w:lang w:eastAsia="ru-RU"/>
        </w:rPr>
        <w:t xml:space="preserve"> Североморск</w:t>
      </w:r>
      <w:r w:rsidR="00B12B94" w:rsidRPr="00367042">
        <w:rPr>
          <w:rFonts w:ascii="Times New Roman" w:eastAsia="Times New Roman" w:hAnsi="Times New Roman" w:cs="Times New Roman"/>
          <w:color w:val="000000"/>
          <w:sz w:val="24"/>
          <w:szCs w:val="24"/>
          <w:lang w:eastAsia="ru-RU"/>
        </w:rPr>
        <w:t>.</w:t>
      </w:r>
    </w:p>
    <w:p w:rsidR="00A326BB" w:rsidRPr="00367042" w:rsidRDefault="00A326BB" w:rsidP="00AC791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E42DF6" w:rsidRDefault="0083605E" w:rsidP="00A326BB">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r w:rsidR="00E42DF6" w:rsidRPr="00367042">
        <w:rPr>
          <w:rFonts w:ascii="Times New Roman" w:eastAsia="Times New Roman" w:hAnsi="Times New Roman" w:cs="Times New Roman"/>
          <w:b/>
          <w:color w:val="000000"/>
          <w:sz w:val="24"/>
          <w:szCs w:val="24"/>
          <w:lang w:eastAsia="ru-RU"/>
        </w:rPr>
        <w:t xml:space="preserve">2. Задачи </w:t>
      </w:r>
      <w:r w:rsidR="006A09B8" w:rsidRPr="00367042">
        <w:rPr>
          <w:rFonts w:ascii="Times New Roman" w:eastAsia="Times New Roman" w:hAnsi="Times New Roman" w:cs="Times New Roman"/>
          <w:b/>
          <w:color w:val="000000"/>
          <w:sz w:val="24"/>
          <w:szCs w:val="24"/>
          <w:lang w:eastAsia="ru-RU"/>
        </w:rPr>
        <w:t>П</w:t>
      </w:r>
      <w:r w:rsidR="00D53DB6">
        <w:rPr>
          <w:rFonts w:ascii="Times New Roman" w:eastAsia="Times New Roman" w:hAnsi="Times New Roman" w:cs="Times New Roman"/>
          <w:b/>
          <w:color w:val="000000"/>
          <w:sz w:val="24"/>
          <w:szCs w:val="24"/>
          <w:lang w:eastAsia="ru-RU"/>
        </w:rPr>
        <w:t>равил</w:t>
      </w:r>
    </w:p>
    <w:p w:rsidR="00A326BB" w:rsidRPr="00367042" w:rsidRDefault="00A326BB" w:rsidP="00A326BB">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C10372" w:rsidRPr="008750D2" w:rsidRDefault="00C10372" w:rsidP="00A326BB">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1. Настоящие Правила в соответствии с Градостроительным</w:t>
      </w:r>
      <w:r w:rsidR="005D4AAB">
        <w:rPr>
          <w:rFonts w:ascii="Times New Roman" w:eastAsia="Times New Roman" w:hAnsi="Times New Roman" w:cs="Times New Roman"/>
          <w:color w:val="000000"/>
          <w:sz w:val="24"/>
          <w:szCs w:val="24"/>
          <w:lang w:eastAsia="ru-RU"/>
        </w:rPr>
        <w:t xml:space="preserve"> кодексом</w:t>
      </w:r>
      <w:r w:rsidR="005D4AAB" w:rsidRPr="005D4AAB">
        <w:rPr>
          <w:rFonts w:ascii="Times New Roman" w:eastAsia="Times New Roman" w:hAnsi="Times New Roman" w:cs="Times New Roman"/>
          <w:color w:val="000000"/>
          <w:sz w:val="24"/>
          <w:szCs w:val="24"/>
          <w:lang w:eastAsia="ru-RU"/>
        </w:rPr>
        <w:t xml:space="preserve"> </w:t>
      </w:r>
      <w:r w:rsidR="005D4AAB" w:rsidRPr="00367042">
        <w:rPr>
          <w:rFonts w:ascii="Times New Roman" w:eastAsia="Times New Roman" w:hAnsi="Times New Roman" w:cs="Times New Roman"/>
          <w:color w:val="000000"/>
          <w:sz w:val="24"/>
          <w:szCs w:val="24"/>
          <w:lang w:eastAsia="ru-RU"/>
        </w:rPr>
        <w:t>Российской Федерации</w:t>
      </w:r>
      <w:r w:rsidRPr="00367042">
        <w:rPr>
          <w:rFonts w:ascii="Times New Roman" w:eastAsia="Times New Roman" w:hAnsi="Times New Roman" w:cs="Times New Roman"/>
          <w:color w:val="000000"/>
          <w:sz w:val="24"/>
          <w:szCs w:val="24"/>
          <w:lang w:eastAsia="ru-RU"/>
        </w:rPr>
        <w:t xml:space="preserve">, Гражданским </w:t>
      </w:r>
      <w:r w:rsidR="005D4AAB">
        <w:rPr>
          <w:rFonts w:ascii="Times New Roman" w:eastAsia="Times New Roman" w:hAnsi="Times New Roman" w:cs="Times New Roman"/>
          <w:color w:val="000000"/>
          <w:sz w:val="24"/>
          <w:szCs w:val="24"/>
          <w:lang w:eastAsia="ru-RU"/>
        </w:rPr>
        <w:t>кодексом</w:t>
      </w:r>
      <w:r w:rsidR="005D4AAB" w:rsidRPr="005D4AAB">
        <w:rPr>
          <w:rFonts w:ascii="Times New Roman" w:eastAsia="Times New Roman" w:hAnsi="Times New Roman" w:cs="Times New Roman"/>
          <w:color w:val="000000"/>
          <w:sz w:val="24"/>
          <w:szCs w:val="24"/>
          <w:lang w:eastAsia="ru-RU"/>
        </w:rPr>
        <w:t xml:space="preserve"> </w:t>
      </w:r>
      <w:r w:rsidR="005D4AAB" w:rsidRPr="00367042">
        <w:rPr>
          <w:rFonts w:ascii="Times New Roman" w:eastAsia="Times New Roman" w:hAnsi="Times New Roman" w:cs="Times New Roman"/>
          <w:color w:val="000000"/>
          <w:sz w:val="24"/>
          <w:szCs w:val="24"/>
          <w:lang w:eastAsia="ru-RU"/>
        </w:rPr>
        <w:t>Российской Федерации</w:t>
      </w:r>
      <w:r w:rsidR="005D4AAB">
        <w:rPr>
          <w:rFonts w:ascii="Times New Roman" w:eastAsia="Times New Roman" w:hAnsi="Times New Roman" w:cs="Times New Roman"/>
          <w:color w:val="000000"/>
          <w:sz w:val="24"/>
          <w:szCs w:val="24"/>
          <w:lang w:eastAsia="ru-RU"/>
        </w:rPr>
        <w:t xml:space="preserve"> </w:t>
      </w:r>
      <w:r w:rsidRPr="00367042">
        <w:rPr>
          <w:rFonts w:ascii="Times New Roman" w:eastAsia="Times New Roman" w:hAnsi="Times New Roman" w:cs="Times New Roman"/>
          <w:color w:val="000000"/>
          <w:sz w:val="24"/>
          <w:szCs w:val="24"/>
          <w:lang w:eastAsia="ru-RU"/>
        </w:rPr>
        <w:t>и Земельным кодек</w:t>
      </w:r>
      <w:r w:rsidR="005D4AAB">
        <w:rPr>
          <w:rFonts w:ascii="Times New Roman" w:eastAsia="Times New Roman" w:hAnsi="Times New Roman" w:cs="Times New Roman"/>
          <w:color w:val="000000"/>
          <w:sz w:val="24"/>
          <w:szCs w:val="24"/>
          <w:lang w:eastAsia="ru-RU"/>
        </w:rPr>
        <w:t>сом</w:t>
      </w:r>
      <w:r w:rsidRPr="00367042">
        <w:rPr>
          <w:rFonts w:ascii="Times New Roman" w:eastAsia="Times New Roman" w:hAnsi="Times New Roman" w:cs="Times New Roman"/>
          <w:color w:val="000000"/>
          <w:sz w:val="24"/>
          <w:szCs w:val="24"/>
          <w:lang w:eastAsia="ru-RU"/>
        </w:rPr>
        <w:t xml:space="preserve"> Российской Федерации </w:t>
      </w:r>
      <w:r w:rsidRPr="008750D2">
        <w:rPr>
          <w:rFonts w:ascii="Times New Roman" w:eastAsia="Times New Roman" w:hAnsi="Times New Roman" w:cs="Times New Roman"/>
          <w:sz w:val="24"/>
          <w:szCs w:val="24"/>
          <w:lang w:eastAsia="ru-RU"/>
        </w:rPr>
        <w:t xml:space="preserve">устанавливают в </w:t>
      </w:r>
      <w:r w:rsidR="007138AE" w:rsidRPr="008750D2">
        <w:rPr>
          <w:rFonts w:ascii="Times New Roman" w:eastAsia="Times New Roman" w:hAnsi="Times New Roman" w:cs="Times New Roman"/>
          <w:sz w:val="24"/>
          <w:szCs w:val="24"/>
          <w:lang w:eastAsia="ru-RU"/>
        </w:rPr>
        <w:t xml:space="preserve">муниципальном образовании </w:t>
      </w:r>
      <w:r w:rsidR="00461A29" w:rsidRPr="008750D2">
        <w:rPr>
          <w:rFonts w:ascii="Times New Roman" w:eastAsia="Times New Roman" w:hAnsi="Times New Roman" w:cs="Times New Roman"/>
          <w:sz w:val="24"/>
          <w:szCs w:val="24"/>
          <w:lang w:eastAsia="ru-RU"/>
        </w:rPr>
        <w:t>ЗАТО г</w:t>
      </w:r>
      <w:r w:rsidR="00EF7181" w:rsidRPr="008750D2">
        <w:rPr>
          <w:rFonts w:ascii="Times New Roman" w:eastAsia="Times New Roman" w:hAnsi="Times New Roman" w:cs="Times New Roman"/>
          <w:sz w:val="24"/>
          <w:szCs w:val="24"/>
          <w:lang w:eastAsia="ru-RU"/>
        </w:rPr>
        <w:t>.</w:t>
      </w:r>
      <w:r w:rsidR="00461A29" w:rsidRPr="008750D2">
        <w:rPr>
          <w:rFonts w:ascii="Times New Roman" w:eastAsia="Times New Roman" w:hAnsi="Times New Roman" w:cs="Times New Roman"/>
          <w:sz w:val="24"/>
          <w:szCs w:val="24"/>
          <w:lang w:eastAsia="ru-RU"/>
        </w:rPr>
        <w:t xml:space="preserve"> Североморск</w:t>
      </w:r>
      <w:r w:rsidR="008750D2" w:rsidRPr="008750D2">
        <w:rPr>
          <w:rFonts w:ascii="Times New Roman" w:eastAsia="Times New Roman" w:hAnsi="Times New Roman" w:cs="Times New Roman"/>
          <w:sz w:val="24"/>
          <w:szCs w:val="24"/>
          <w:lang w:eastAsia="ru-RU"/>
        </w:rPr>
        <w:t xml:space="preserve"> (далее – ЗАТО г. Североморск)</w:t>
      </w:r>
      <w:r w:rsidRPr="008750D2">
        <w:rPr>
          <w:rFonts w:ascii="Times New Roman" w:eastAsia="Times New Roman" w:hAnsi="Times New Roman" w:cs="Times New Roman"/>
          <w:sz w:val="24"/>
          <w:szCs w:val="24"/>
          <w:lang w:eastAsia="ru-RU"/>
        </w:rPr>
        <w:t xml:space="preserve"> систему регулирования землепользования и застройки, которая основана на градостроительном</w:t>
      </w:r>
      <w:r w:rsidRPr="00367042">
        <w:rPr>
          <w:rFonts w:ascii="Times New Roman" w:eastAsia="Times New Roman" w:hAnsi="Times New Roman" w:cs="Times New Roman"/>
          <w:color w:val="000000"/>
          <w:sz w:val="24"/>
          <w:szCs w:val="24"/>
          <w:lang w:eastAsia="ru-RU"/>
        </w:rPr>
        <w:t xml:space="preserve"> зонировании территории (делении всей территории на территориальные зоны и установлении для них градостроительных регламентов) для защиты </w:t>
      </w:r>
      <w:r w:rsidRPr="00367042">
        <w:rPr>
          <w:rFonts w:ascii="Times New Roman" w:eastAsia="Times New Roman" w:hAnsi="Times New Roman" w:cs="Times New Roman"/>
          <w:color w:val="000000"/>
          <w:sz w:val="24"/>
          <w:szCs w:val="24"/>
          <w:lang w:eastAsia="ru-RU"/>
        </w:rPr>
        <w:lastRenderedPageBreak/>
        <w:t xml:space="preserve">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w:t>
      </w:r>
      <w:r w:rsidRPr="008750D2">
        <w:rPr>
          <w:rFonts w:ascii="Times New Roman" w:eastAsia="Times New Roman" w:hAnsi="Times New Roman" w:cs="Times New Roman"/>
          <w:sz w:val="24"/>
          <w:szCs w:val="24"/>
          <w:lang w:eastAsia="ru-RU"/>
        </w:rPr>
        <w:t xml:space="preserve">на них строительства, реконструкции и капитального ремонта объектов капитального строительства; проведения мероприятий, связанных с сохранностью объектов культурного наследия; подготовки документов для предоставления земельных участков, находящихся в собственности </w:t>
      </w:r>
      <w:r w:rsidR="00713FA0" w:rsidRPr="008750D2">
        <w:rPr>
          <w:rFonts w:ascii="Times New Roman" w:eastAsia="Times New Roman" w:hAnsi="Times New Roman" w:cs="Times New Roman"/>
          <w:sz w:val="24"/>
          <w:szCs w:val="24"/>
          <w:lang w:eastAsia="ru-RU"/>
        </w:rPr>
        <w:t xml:space="preserve">ЗАТО </w:t>
      </w:r>
      <w:r w:rsidR="0009206E" w:rsidRPr="008750D2">
        <w:rPr>
          <w:rFonts w:ascii="Times New Roman" w:eastAsia="Times New Roman" w:hAnsi="Times New Roman" w:cs="Times New Roman"/>
          <w:sz w:val="24"/>
          <w:szCs w:val="24"/>
          <w:lang w:eastAsia="ru-RU"/>
        </w:rPr>
        <w:t>г</w:t>
      </w:r>
      <w:r w:rsidR="00EF7181" w:rsidRPr="008750D2">
        <w:rPr>
          <w:rFonts w:ascii="Times New Roman" w:eastAsia="Times New Roman" w:hAnsi="Times New Roman" w:cs="Times New Roman"/>
          <w:sz w:val="24"/>
          <w:szCs w:val="24"/>
          <w:lang w:eastAsia="ru-RU"/>
        </w:rPr>
        <w:t>.</w:t>
      </w:r>
      <w:r w:rsidR="0009206E" w:rsidRPr="008750D2">
        <w:rPr>
          <w:rFonts w:ascii="Times New Roman" w:eastAsia="Times New Roman" w:hAnsi="Times New Roman" w:cs="Times New Roman"/>
          <w:sz w:val="24"/>
          <w:szCs w:val="24"/>
          <w:lang w:eastAsia="ru-RU"/>
        </w:rPr>
        <w:t xml:space="preserve"> </w:t>
      </w:r>
      <w:r w:rsidR="00713FA0" w:rsidRPr="008750D2">
        <w:rPr>
          <w:rFonts w:ascii="Times New Roman" w:eastAsia="Times New Roman" w:hAnsi="Times New Roman" w:cs="Times New Roman"/>
          <w:sz w:val="24"/>
          <w:szCs w:val="24"/>
          <w:lang w:eastAsia="ru-RU"/>
        </w:rPr>
        <w:t>Североморск</w:t>
      </w:r>
      <w:r w:rsidRPr="008750D2">
        <w:rPr>
          <w:rFonts w:ascii="Times New Roman" w:eastAsia="Times New Roman" w:hAnsi="Times New Roman" w:cs="Times New Roman"/>
          <w:sz w:val="24"/>
          <w:szCs w:val="24"/>
          <w:lang w:eastAsia="ru-RU"/>
        </w:rPr>
        <w:t>,</w:t>
      </w:r>
      <w:r w:rsidR="005D4AAB">
        <w:rPr>
          <w:rFonts w:ascii="Times New Roman" w:eastAsia="Times New Roman" w:hAnsi="Times New Roman" w:cs="Times New Roman"/>
          <w:sz w:val="24"/>
          <w:szCs w:val="24"/>
          <w:lang w:eastAsia="ru-RU"/>
        </w:rPr>
        <w:t xml:space="preserve"> </w:t>
      </w:r>
      <w:r w:rsidRPr="008750D2">
        <w:rPr>
          <w:rFonts w:ascii="Times New Roman" w:eastAsia="Times New Roman" w:hAnsi="Times New Roman" w:cs="Times New Roman"/>
          <w:sz w:val="24"/>
          <w:szCs w:val="24"/>
          <w:lang w:eastAsia="ru-RU"/>
        </w:rPr>
        <w:t xml:space="preserve">а также земельных участков, государственная собственность на которые не разграничена, расположенных на территории </w:t>
      </w:r>
      <w:r w:rsidR="00713FA0" w:rsidRPr="008750D2">
        <w:rPr>
          <w:rFonts w:ascii="Times New Roman" w:eastAsia="Times New Roman" w:hAnsi="Times New Roman" w:cs="Times New Roman"/>
          <w:sz w:val="24"/>
          <w:szCs w:val="24"/>
          <w:lang w:eastAsia="ru-RU"/>
        </w:rPr>
        <w:t xml:space="preserve">ЗАТО </w:t>
      </w:r>
      <w:r w:rsidR="0009206E" w:rsidRPr="008750D2">
        <w:rPr>
          <w:rFonts w:ascii="Times New Roman" w:eastAsia="Times New Roman" w:hAnsi="Times New Roman" w:cs="Times New Roman"/>
          <w:sz w:val="24"/>
          <w:szCs w:val="24"/>
          <w:lang w:eastAsia="ru-RU"/>
        </w:rPr>
        <w:t>г</w:t>
      </w:r>
      <w:r w:rsidR="00EF7181" w:rsidRPr="008750D2">
        <w:rPr>
          <w:rFonts w:ascii="Times New Roman" w:eastAsia="Times New Roman" w:hAnsi="Times New Roman" w:cs="Times New Roman"/>
          <w:sz w:val="24"/>
          <w:szCs w:val="24"/>
          <w:lang w:eastAsia="ru-RU"/>
        </w:rPr>
        <w:t>.</w:t>
      </w:r>
      <w:r w:rsidR="0009206E" w:rsidRPr="008750D2">
        <w:rPr>
          <w:rFonts w:ascii="Times New Roman" w:eastAsia="Times New Roman" w:hAnsi="Times New Roman" w:cs="Times New Roman"/>
          <w:sz w:val="24"/>
          <w:szCs w:val="24"/>
          <w:lang w:eastAsia="ru-RU"/>
        </w:rPr>
        <w:t xml:space="preserve"> </w:t>
      </w:r>
      <w:r w:rsidR="00713FA0" w:rsidRPr="008750D2">
        <w:rPr>
          <w:rFonts w:ascii="Times New Roman" w:eastAsia="Times New Roman" w:hAnsi="Times New Roman" w:cs="Times New Roman"/>
          <w:sz w:val="24"/>
          <w:szCs w:val="24"/>
          <w:lang w:eastAsia="ru-RU"/>
        </w:rPr>
        <w:t>Североморск</w:t>
      </w:r>
      <w:r w:rsidRPr="008750D2">
        <w:rPr>
          <w:rFonts w:ascii="Times New Roman" w:eastAsia="Times New Roman" w:hAnsi="Times New Roman" w:cs="Times New Roman"/>
          <w:sz w:val="24"/>
          <w:szCs w:val="24"/>
          <w:lang w:eastAsia="ru-RU"/>
        </w:rPr>
        <w:t xml:space="preserve">, в целях осуществления строительства, реконструкции объектов капитального строительства;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w:t>
      </w:r>
    </w:p>
    <w:p w:rsidR="00E42DF6" w:rsidRPr="008750D2" w:rsidRDefault="00C10372" w:rsidP="00C37B2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2</w:t>
      </w:r>
      <w:r w:rsidR="00E42DF6" w:rsidRPr="008750D2">
        <w:rPr>
          <w:rFonts w:ascii="Times New Roman" w:eastAsia="Times New Roman" w:hAnsi="Times New Roman" w:cs="Times New Roman"/>
          <w:sz w:val="24"/>
          <w:szCs w:val="24"/>
          <w:lang w:eastAsia="ru-RU"/>
        </w:rPr>
        <w:t xml:space="preserve">. Задачами </w:t>
      </w:r>
      <w:r w:rsidRPr="008750D2">
        <w:rPr>
          <w:rFonts w:ascii="Times New Roman" w:eastAsia="Times New Roman" w:hAnsi="Times New Roman" w:cs="Times New Roman"/>
          <w:sz w:val="24"/>
          <w:szCs w:val="24"/>
          <w:lang w:eastAsia="ru-RU"/>
        </w:rPr>
        <w:t>Правил</w:t>
      </w:r>
      <w:r w:rsidR="00E42DF6" w:rsidRPr="008750D2">
        <w:rPr>
          <w:rFonts w:ascii="Times New Roman" w:eastAsia="Times New Roman" w:hAnsi="Times New Roman" w:cs="Times New Roman"/>
          <w:sz w:val="24"/>
          <w:szCs w:val="24"/>
          <w:lang w:eastAsia="ru-RU"/>
        </w:rPr>
        <w:t xml:space="preserve"> являются:</w:t>
      </w:r>
    </w:p>
    <w:p w:rsidR="00C10372" w:rsidRPr="008750D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создание условий для устойчивого развития </w:t>
      </w:r>
      <w:proofErr w:type="gramStart"/>
      <w:r w:rsidRPr="008750D2">
        <w:rPr>
          <w:rFonts w:ascii="Times New Roman" w:eastAsia="Times New Roman" w:hAnsi="Times New Roman" w:cs="Times New Roman"/>
          <w:sz w:val="24"/>
          <w:szCs w:val="24"/>
          <w:lang w:eastAsia="ru-RU"/>
        </w:rPr>
        <w:t>территории</w:t>
      </w:r>
      <w:proofErr w:type="gramEnd"/>
      <w:r w:rsidRPr="008750D2">
        <w:rPr>
          <w:rFonts w:ascii="Times New Roman" w:eastAsia="Times New Roman" w:hAnsi="Times New Roman" w:cs="Times New Roman"/>
          <w:sz w:val="24"/>
          <w:szCs w:val="24"/>
          <w:lang w:eastAsia="ru-RU"/>
        </w:rPr>
        <w:t xml:space="preserve"> ЗАТО г. Североморск, сохранения окружающей среды и объектов культурного и природного наследия;</w:t>
      </w:r>
    </w:p>
    <w:p w:rsidR="00B8309E" w:rsidRPr="008750D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создание условий для планировки </w:t>
      </w:r>
      <w:proofErr w:type="gramStart"/>
      <w:r w:rsidRPr="008750D2">
        <w:rPr>
          <w:rFonts w:ascii="Times New Roman" w:eastAsia="Times New Roman" w:hAnsi="Times New Roman" w:cs="Times New Roman"/>
          <w:sz w:val="24"/>
          <w:szCs w:val="24"/>
          <w:lang w:eastAsia="ru-RU"/>
        </w:rPr>
        <w:t>территории</w:t>
      </w:r>
      <w:proofErr w:type="gramEnd"/>
      <w:r w:rsidRPr="008750D2">
        <w:rPr>
          <w:rFonts w:ascii="Times New Roman" w:eastAsia="Times New Roman" w:hAnsi="Times New Roman" w:cs="Times New Roman"/>
          <w:sz w:val="24"/>
          <w:szCs w:val="24"/>
          <w:lang w:eastAsia="ru-RU"/>
        </w:rPr>
        <w:t xml:space="preserve"> ЗАТО г. Североморск;</w:t>
      </w:r>
    </w:p>
    <w:p w:rsidR="00C10372" w:rsidRPr="008750D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10372" w:rsidRPr="0036704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8750D2">
        <w:rPr>
          <w:rFonts w:ascii="Times New Roman" w:eastAsia="Times New Roman" w:hAnsi="Times New Roman" w:cs="Times New Roman"/>
          <w:sz w:val="24"/>
          <w:szCs w:val="24"/>
          <w:lang w:eastAsia="ru-RU"/>
        </w:rPr>
        <w:t>создание условий для привлечения инвестиций, в том числе путем предоставления возможности выбора наиболее эффективных видов разрешённого</w:t>
      </w:r>
      <w:r w:rsidRPr="00367042">
        <w:rPr>
          <w:rFonts w:ascii="Times New Roman" w:eastAsia="Times New Roman" w:hAnsi="Times New Roman" w:cs="Times New Roman"/>
          <w:color w:val="000000"/>
          <w:sz w:val="24"/>
          <w:szCs w:val="24"/>
          <w:lang w:eastAsia="ru-RU"/>
        </w:rPr>
        <w:t xml:space="preserve"> использования земельных участков и объектов капитального строительства;</w:t>
      </w:r>
    </w:p>
    <w:p w:rsidR="00C10372" w:rsidRPr="0036704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C10372" w:rsidRPr="0036704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защита прав граждан и обеспечение равенства прав физических и юридических лиц в градостроительных отношениях;</w:t>
      </w:r>
    </w:p>
    <w:p w:rsidR="00C10372" w:rsidRPr="008750D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 xml:space="preserve">обеспечение открытой информации о правилах и условиях использования земельных участков, осуществления на них </w:t>
      </w:r>
      <w:r w:rsidRPr="008750D2">
        <w:rPr>
          <w:rFonts w:ascii="Times New Roman" w:eastAsia="Times New Roman" w:hAnsi="Times New Roman" w:cs="Times New Roman"/>
          <w:sz w:val="24"/>
          <w:szCs w:val="24"/>
          <w:lang w:eastAsia="ru-RU"/>
        </w:rPr>
        <w:t>строительства и реконструкции;</w:t>
      </w:r>
    </w:p>
    <w:p w:rsidR="00E42DF6" w:rsidRPr="008750D2" w:rsidRDefault="00E42DF6" w:rsidP="00C37B22">
      <w:pPr>
        <w:pStyle w:val="a5"/>
        <w:numPr>
          <w:ilvl w:val="0"/>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rsidR="00A326BB" w:rsidRPr="008750D2" w:rsidRDefault="00A326BB" w:rsidP="00A326BB">
      <w:pPr>
        <w:shd w:val="clear" w:color="auto" w:fill="FFFFFF"/>
        <w:spacing w:after="0" w:line="240" w:lineRule="auto"/>
        <w:jc w:val="both"/>
        <w:rPr>
          <w:rFonts w:ascii="Times New Roman" w:eastAsia="Times New Roman" w:hAnsi="Times New Roman" w:cs="Times New Roman"/>
          <w:sz w:val="24"/>
          <w:szCs w:val="24"/>
          <w:lang w:eastAsia="ru-RU"/>
        </w:rPr>
      </w:pPr>
    </w:p>
    <w:p w:rsidR="00A326BB" w:rsidRPr="008750D2" w:rsidRDefault="0083605E" w:rsidP="00A326BB">
      <w:pPr>
        <w:shd w:val="clear" w:color="auto" w:fill="FFFFFF"/>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 </w:t>
      </w:r>
      <w:r w:rsidR="00E42DF6" w:rsidRPr="008750D2">
        <w:rPr>
          <w:rFonts w:ascii="Times New Roman" w:eastAsia="Times New Roman" w:hAnsi="Times New Roman" w:cs="Times New Roman"/>
          <w:b/>
          <w:sz w:val="24"/>
          <w:szCs w:val="24"/>
          <w:lang w:eastAsia="ru-RU"/>
        </w:rPr>
        <w:t xml:space="preserve">3. </w:t>
      </w:r>
      <w:r w:rsidR="00F74C41" w:rsidRPr="008750D2">
        <w:rPr>
          <w:rFonts w:ascii="Times New Roman" w:eastAsia="Times New Roman" w:hAnsi="Times New Roman" w:cs="Times New Roman"/>
          <w:b/>
          <w:sz w:val="24"/>
          <w:szCs w:val="24"/>
          <w:lang w:eastAsia="ru-RU"/>
        </w:rPr>
        <w:t>Правовой статус и пределы действия Прав</w:t>
      </w:r>
      <w:r w:rsidR="00A326BB" w:rsidRPr="008750D2">
        <w:rPr>
          <w:rFonts w:ascii="Times New Roman" w:eastAsia="Times New Roman" w:hAnsi="Times New Roman" w:cs="Times New Roman"/>
          <w:b/>
          <w:sz w:val="24"/>
          <w:szCs w:val="24"/>
          <w:lang w:eastAsia="ru-RU"/>
        </w:rPr>
        <w:t>ил</w:t>
      </w:r>
    </w:p>
    <w:p w:rsidR="00A326BB" w:rsidRPr="008750D2" w:rsidRDefault="00A326BB" w:rsidP="00A326BB">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DF4086" w:rsidRPr="008750D2" w:rsidRDefault="00DF4086" w:rsidP="00A326BB">
      <w:pPr>
        <w:pStyle w:val="a5"/>
        <w:numPr>
          <w:ilvl w:val="1"/>
          <w:numId w:val="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Настоящие Правила подлежат применению в границах территории </w:t>
      </w:r>
      <w:r w:rsidR="00257A00">
        <w:rPr>
          <w:rFonts w:ascii="Times New Roman" w:eastAsia="Times New Roman" w:hAnsi="Times New Roman" w:cs="Times New Roman"/>
          <w:sz w:val="24"/>
          <w:szCs w:val="24"/>
          <w:lang w:eastAsia="ru-RU"/>
        </w:rPr>
        <w:br/>
      </w:r>
      <w:r w:rsidRPr="008750D2">
        <w:rPr>
          <w:rFonts w:ascii="Times New Roman" w:eastAsia="Times New Roman" w:hAnsi="Times New Roman" w:cs="Times New Roman"/>
          <w:sz w:val="24"/>
          <w:szCs w:val="24"/>
          <w:lang w:eastAsia="ru-RU"/>
        </w:rPr>
        <w:t xml:space="preserve">ЗАТО г. Североморск, утвержденных Законом Мурманской области от 29.12.2004 </w:t>
      </w:r>
      <w:r w:rsidR="00257A00">
        <w:rPr>
          <w:rFonts w:ascii="Times New Roman" w:eastAsia="Times New Roman" w:hAnsi="Times New Roman" w:cs="Times New Roman"/>
          <w:sz w:val="24"/>
          <w:szCs w:val="24"/>
          <w:lang w:eastAsia="ru-RU"/>
        </w:rPr>
        <w:br/>
      </w:r>
      <w:r w:rsidRPr="008750D2">
        <w:rPr>
          <w:rFonts w:ascii="Times New Roman" w:eastAsia="Times New Roman" w:hAnsi="Times New Roman" w:cs="Times New Roman"/>
          <w:sz w:val="24"/>
          <w:szCs w:val="24"/>
          <w:lang w:eastAsia="ru-RU"/>
        </w:rPr>
        <w:t xml:space="preserve">№ 582-01-ЗМО </w:t>
      </w:r>
      <w:r w:rsidR="005E3812" w:rsidRPr="008750D2">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Об утверждении границ муниципальных образований в Мурманской области</w:t>
      </w:r>
      <w:r w:rsidR="005E3812" w:rsidRPr="008750D2">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w:t>
      </w:r>
    </w:p>
    <w:p w:rsidR="00DF4086" w:rsidRPr="008750D2" w:rsidRDefault="00DF4086" w:rsidP="00A326BB">
      <w:pPr>
        <w:pStyle w:val="a5"/>
        <w:numPr>
          <w:ilvl w:val="1"/>
          <w:numId w:val="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Настоящие Правила обязательны для исполнения всеми субъектами градостроительных отношений.</w:t>
      </w:r>
    </w:p>
    <w:p w:rsidR="00DF4086" w:rsidRPr="008750D2" w:rsidRDefault="00DF4086" w:rsidP="00A326BB">
      <w:pPr>
        <w:pStyle w:val="a5"/>
        <w:numPr>
          <w:ilvl w:val="1"/>
          <w:numId w:val="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Настоящие Правила являются открытыми для физических и юридических лиц.</w:t>
      </w:r>
    </w:p>
    <w:p w:rsidR="00DF4086" w:rsidRPr="00367042" w:rsidRDefault="00D73F6B" w:rsidP="00066F32">
      <w:pPr>
        <w:pStyle w:val="a5"/>
        <w:numPr>
          <w:ilvl w:val="1"/>
          <w:numId w:val="3"/>
        </w:numPr>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8750D2">
        <w:rPr>
          <w:rFonts w:ascii="Times New Roman" w:eastAsia="Times New Roman" w:hAnsi="Times New Roman" w:cs="Times New Roman"/>
          <w:sz w:val="24"/>
          <w:szCs w:val="24"/>
          <w:lang w:eastAsia="ru-RU"/>
        </w:rPr>
        <w:t xml:space="preserve">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Мурманской области и муниципальными правовыми актами </w:t>
      </w:r>
      <w:r w:rsidR="00257A00">
        <w:rPr>
          <w:rFonts w:ascii="Times New Roman" w:eastAsia="Times New Roman" w:hAnsi="Times New Roman" w:cs="Times New Roman"/>
          <w:sz w:val="24"/>
          <w:szCs w:val="24"/>
          <w:lang w:eastAsia="ru-RU"/>
        </w:rPr>
        <w:br/>
      </w:r>
      <w:r w:rsidRPr="008750D2">
        <w:rPr>
          <w:rFonts w:ascii="Times New Roman" w:eastAsia="Times New Roman" w:hAnsi="Times New Roman" w:cs="Times New Roman"/>
          <w:sz w:val="24"/>
          <w:szCs w:val="24"/>
          <w:lang w:eastAsia="ru-RU"/>
        </w:rPr>
        <w:t xml:space="preserve">ЗАТО г. Североморск. Правовые </w:t>
      </w:r>
      <w:proofErr w:type="gramStart"/>
      <w:r w:rsidRPr="008750D2">
        <w:rPr>
          <w:rFonts w:ascii="Times New Roman" w:eastAsia="Times New Roman" w:hAnsi="Times New Roman" w:cs="Times New Roman"/>
          <w:sz w:val="24"/>
          <w:szCs w:val="24"/>
          <w:lang w:eastAsia="ru-RU"/>
        </w:rPr>
        <w:t>акты</w:t>
      </w:r>
      <w:proofErr w:type="gramEnd"/>
      <w:r w:rsidRPr="008750D2">
        <w:rPr>
          <w:rFonts w:ascii="Times New Roman" w:eastAsia="Times New Roman" w:hAnsi="Times New Roman" w:cs="Times New Roman"/>
          <w:sz w:val="24"/>
          <w:szCs w:val="24"/>
          <w:lang w:eastAsia="ru-RU"/>
        </w:rPr>
        <w:t xml:space="preserve"> </w:t>
      </w:r>
      <w:r w:rsidR="00066F3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в области землепользования и застройки, за исключением </w:t>
      </w:r>
      <w:r w:rsidR="00055F0C" w:rsidRPr="008750D2">
        <w:rPr>
          <w:rFonts w:ascii="Times New Roman" w:eastAsia="Times New Roman" w:hAnsi="Times New Roman" w:cs="Times New Roman"/>
          <w:sz w:val="24"/>
          <w:szCs w:val="24"/>
          <w:lang w:eastAsia="ru-RU"/>
        </w:rPr>
        <w:t>г</w:t>
      </w:r>
      <w:r w:rsidRPr="008750D2">
        <w:rPr>
          <w:rFonts w:ascii="Times New Roman" w:eastAsia="Times New Roman" w:hAnsi="Times New Roman" w:cs="Times New Roman"/>
          <w:sz w:val="24"/>
          <w:szCs w:val="24"/>
          <w:lang w:eastAsia="ru-RU"/>
        </w:rPr>
        <w:t>енеральн</w:t>
      </w:r>
      <w:r w:rsidR="00055F0C" w:rsidRPr="008750D2">
        <w:rPr>
          <w:rFonts w:ascii="Times New Roman" w:eastAsia="Times New Roman" w:hAnsi="Times New Roman" w:cs="Times New Roman"/>
          <w:sz w:val="24"/>
          <w:szCs w:val="24"/>
          <w:lang w:eastAsia="ru-RU"/>
        </w:rPr>
        <w:t>ого</w:t>
      </w:r>
      <w:r w:rsidRPr="008750D2">
        <w:rPr>
          <w:rFonts w:ascii="Times New Roman" w:eastAsia="Times New Roman" w:hAnsi="Times New Roman" w:cs="Times New Roman"/>
          <w:sz w:val="24"/>
          <w:szCs w:val="24"/>
          <w:lang w:eastAsia="ru-RU"/>
        </w:rPr>
        <w:t xml:space="preserve"> план</w:t>
      </w:r>
      <w:r w:rsidR="00055F0C" w:rsidRPr="008750D2">
        <w:rPr>
          <w:rFonts w:ascii="Times New Roman" w:eastAsia="Times New Roman" w:hAnsi="Times New Roman" w:cs="Times New Roman"/>
          <w:sz w:val="24"/>
          <w:szCs w:val="24"/>
          <w:lang w:eastAsia="ru-RU"/>
        </w:rPr>
        <w:t>а</w:t>
      </w:r>
      <w:r w:rsidRPr="008750D2">
        <w:rPr>
          <w:rFonts w:ascii="Times New Roman" w:eastAsia="Times New Roman" w:hAnsi="Times New Roman" w:cs="Times New Roman"/>
          <w:sz w:val="24"/>
          <w:szCs w:val="24"/>
          <w:lang w:eastAsia="ru-RU"/>
        </w:rPr>
        <w:t xml:space="preserve"> </w:t>
      </w:r>
      <w:r w:rsidR="00055F0C" w:rsidRPr="008750D2">
        <w:rPr>
          <w:rFonts w:ascii="Times New Roman" w:eastAsia="Times New Roman" w:hAnsi="Times New Roman" w:cs="Times New Roman"/>
          <w:sz w:val="24"/>
          <w:szCs w:val="24"/>
          <w:lang w:eastAsia="ru-RU"/>
        </w:rPr>
        <w:t xml:space="preserve">ЗАТО г. Североморск, генеральных планов </w:t>
      </w:r>
      <w:r w:rsidRPr="008750D2">
        <w:rPr>
          <w:rFonts w:ascii="Times New Roman" w:eastAsia="Times New Roman" w:hAnsi="Times New Roman" w:cs="Times New Roman"/>
          <w:sz w:val="24"/>
          <w:szCs w:val="24"/>
          <w:lang w:eastAsia="ru-RU"/>
        </w:rPr>
        <w:t>населенных пунктов, входящих в состав ЗАТО г. Североморск</w:t>
      </w:r>
      <w:r w:rsidR="000C4036" w:rsidRPr="008750D2">
        <w:rPr>
          <w:rFonts w:ascii="Times New Roman" w:eastAsia="Times New Roman" w:hAnsi="Times New Roman" w:cs="Times New Roman"/>
          <w:sz w:val="24"/>
          <w:szCs w:val="24"/>
          <w:lang w:eastAsia="ru-RU"/>
        </w:rPr>
        <w:t xml:space="preserve"> (далее – генеральные</w:t>
      </w:r>
      <w:r w:rsidR="000C4036">
        <w:rPr>
          <w:rFonts w:ascii="Times New Roman" w:eastAsia="Times New Roman" w:hAnsi="Times New Roman" w:cs="Times New Roman"/>
          <w:color w:val="000000"/>
          <w:sz w:val="24"/>
          <w:szCs w:val="24"/>
          <w:lang w:eastAsia="ru-RU"/>
        </w:rPr>
        <w:t xml:space="preserve"> планы)</w:t>
      </w:r>
      <w:r w:rsidRPr="00367042">
        <w:rPr>
          <w:rFonts w:ascii="Times New Roman" w:eastAsia="Times New Roman" w:hAnsi="Times New Roman" w:cs="Times New Roman"/>
          <w:color w:val="000000"/>
          <w:sz w:val="24"/>
          <w:szCs w:val="24"/>
          <w:lang w:eastAsia="ru-RU"/>
        </w:rPr>
        <w:t>, принятые до вступления в силу настоящих П</w:t>
      </w:r>
      <w:r w:rsidR="00695B4E" w:rsidRPr="00367042">
        <w:rPr>
          <w:rFonts w:ascii="Times New Roman" w:eastAsia="Times New Roman" w:hAnsi="Times New Roman" w:cs="Times New Roman"/>
          <w:color w:val="000000"/>
          <w:sz w:val="24"/>
          <w:szCs w:val="24"/>
          <w:lang w:eastAsia="ru-RU"/>
        </w:rPr>
        <w:t>равил</w:t>
      </w:r>
      <w:r w:rsidRPr="00367042">
        <w:rPr>
          <w:rFonts w:ascii="Times New Roman" w:eastAsia="Times New Roman" w:hAnsi="Times New Roman" w:cs="Times New Roman"/>
          <w:color w:val="000000"/>
          <w:sz w:val="24"/>
          <w:szCs w:val="24"/>
          <w:lang w:eastAsia="ru-RU"/>
        </w:rPr>
        <w:t>, применяются в части, не противоречащей им.</w:t>
      </w:r>
    </w:p>
    <w:p w:rsidR="00066F32" w:rsidRDefault="00066F32" w:rsidP="00066F32">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5D4AAB" w:rsidRDefault="005D4AAB" w:rsidP="00066F32">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257A00" w:rsidRDefault="00257A00" w:rsidP="00066F32">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257A00" w:rsidRDefault="00257A00" w:rsidP="00066F32">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257A00" w:rsidRDefault="00257A00" w:rsidP="00066F32">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0702C7" w:rsidRDefault="0077593B" w:rsidP="000702C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Раздел</w:t>
      </w:r>
      <w:r>
        <w:rPr>
          <w:rFonts w:ascii="Times New Roman" w:eastAsia="Times New Roman" w:hAnsi="Times New Roman" w:cs="Times New Roman"/>
          <w:b/>
          <w:color w:val="000000"/>
          <w:sz w:val="24"/>
          <w:szCs w:val="24"/>
          <w:lang w:eastAsia="ru-RU"/>
        </w:rPr>
        <w:t xml:space="preserve"> 2. </w:t>
      </w:r>
      <w:r w:rsidR="000702C7" w:rsidRPr="000702C7">
        <w:rPr>
          <w:rFonts w:ascii="Times New Roman" w:eastAsia="Times New Roman" w:hAnsi="Times New Roman" w:cs="Times New Roman"/>
          <w:b/>
          <w:color w:val="000000"/>
          <w:sz w:val="24"/>
          <w:szCs w:val="24"/>
          <w:lang w:eastAsia="ru-RU"/>
        </w:rPr>
        <w:t>Регулирован</w:t>
      </w:r>
      <w:r w:rsidR="009779E3">
        <w:rPr>
          <w:rFonts w:ascii="Times New Roman" w:eastAsia="Times New Roman" w:hAnsi="Times New Roman" w:cs="Times New Roman"/>
          <w:b/>
          <w:color w:val="000000"/>
          <w:sz w:val="24"/>
          <w:szCs w:val="24"/>
          <w:lang w:eastAsia="ru-RU"/>
        </w:rPr>
        <w:t>ие землепользования и застройки</w:t>
      </w:r>
    </w:p>
    <w:p w:rsidR="0077593B" w:rsidRDefault="000702C7" w:rsidP="000702C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0702C7">
        <w:rPr>
          <w:rFonts w:ascii="Times New Roman" w:eastAsia="Times New Roman" w:hAnsi="Times New Roman" w:cs="Times New Roman"/>
          <w:b/>
          <w:color w:val="000000"/>
          <w:sz w:val="24"/>
          <w:szCs w:val="24"/>
          <w:lang w:eastAsia="ru-RU"/>
        </w:rPr>
        <w:t>органами</w:t>
      </w:r>
      <w:r>
        <w:rPr>
          <w:rFonts w:ascii="Times New Roman" w:eastAsia="Times New Roman" w:hAnsi="Times New Roman" w:cs="Times New Roman"/>
          <w:b/>
          <w:color w:val="000000"/>
          <w:sz w:val="24"/>
          <w:szCs w:val="24"/>
          <w:lang w:eastAsia="ru-RU"/>
        </w:rPr>
        <w:t xml:space="preserve"> </w:t>
      </w:r>
      <w:r w:rsidRPr="000702C7">
        <w:rPr>
          <w:rFonts w:ascii="Times New Roman" w:eastAsia="Times New Roman" w:hAnsi="Times New Roman" w:cs="Times New Roman"/>
          <w:b/>
          <w:color w:val="000000"/>
          <w:sz w:val="24"/>
          <w:szCs w:val="24"/>
          <w:lang w:eastAsia="ru-RU"/>
        </w:rPr>
        <w:t>местного самоуправления</w:t>
      </w:r>
    </w:p>
    <w:p w:rsidR="0096654A" w:rsidRPr="00367042" w:rsidRDefault="0096654A" w:rsidP="000702C7">
      <w:pPr>
        <w:pStyle w:val="a5"/>
        <w:shd w:val="clear" w:color="auto" w:fill="FFFFFF"/>
        <w:spacing w:after="0" w:line="240" w:lineRule="auto"/>
        <w:ind w:left="0" w:firstLine="709"/>
        <w:contextualSpacing w:val="0"/>
        <w:jc w:val="both"/>
        <w:rPr>
          <w:rFonts w:ascii="Times New Roman" w:eastAsia="Times New Roman" w:hAnsi="Times New Roman" w:cs="Times New Roman"/>
          <w:color w:val="000000"/>
          <w:sz w:val="24"/>
          <w:szCs w:val="24"/>
          <w:lang w:eastAsia="ru-RU"/>
        </w:rPr>
      </w:pPr>
    </w:p>
    <w:p w:rsidR="006E5A70" w:rsidRPr="00367042" w:rsidRDefault="0083605E" w:rsidP="00CF6A32">
      <w:pPr>
        <w:pStyle w:val="a5"/>
        <w:shd w:val="clear" w:color="auto" w:fill="FFFFFF"/>
        <w:spacing w:after="0" w:line="240" w:lineRule="auto"/>
        <w:ind w:left="0" w:firstLine="709"/>
        <w:contextualSpacing w:val="0"/>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2.1</w:t>
      </w:r>
      <w:r w:rsidR="006E5A70" w:rsidRPr="00367042">
        <w:rPr>
          <w:rFonts w:ascii="Times New Roman" w:eastAsia="Times New Roman" w:hAnsi="Times New Roman" w:cs="Times New Roman"/>
          <w:b/>
          <w:color w:val="000000"/>
          <w:sz w:val="24"/>
          <w:szCs w:val="24"/>
          <w:lang w:eastAsia="ru-RU"/>
        </w:rPr>
        <w:t xml:space="preserve">. </w:t>
      </w:r>
      <w:r w:rsidR="004D3D34" w:rsidRPr="004D3D34">
        <w:rPr>
          <w:rFonts w:ascii="Times New Roman" w:eastAsia="Times New Roman" w:hAnsi="Times New Roman" w:cs="Times New Roman"/>
          <w:b/>
          <w:color w:val="000000"/>
          <w:sz w:val="24"/>
          <w:szCs w:val="24"/>
          <w:lang w:eastAsia="ru-RU"/>
        </w:rPr>
        <w:t xml:space="preserve">Органы </w:t>
      </w:r>
      <w:r w:rsidR="004D3D34">
        <w:rPr>
          <w:rFonts w:ascii="Times New Roman" w:eastAsia="Times New Roman" w:hAnsi="Times New Roman" w:cs="Times New Roman"/>
          <w:b/>
          <w:color w:val="000000"/>
          <w:sz w:val="24"/>
          <w:szCs w:val="24"/>
          <w:lang w:eastAsia="ru-RU"/>
        </w:rPr>
        <w:t>власти</w:t>
      </w:r>
      <w:r w:rsidR="004D3D34" w:rsidRPr="004D3D34">
        <w:rPr>
          <w:rFonts w:ascii="Times New Roman" w:eastAsia="Times New Roman" w:hAnsi="Times New Roman" w:cs="Times New Roman"/>
          <w:b/>
          <w:color w:val="000000"/>
          <w:sz w:val="24"/>
          <w:szCs w:val="24"/>
          <w:lang w:eastAsia="ru-RU"/>
        </w:rPr>
        <w:t xml:space="preserve">, участвующие в регулировании землепользования и застройки </w:t>
      </w:r>
      <w:proofErr w:type="gramStart"/>
      <w:r w:rsidR="004D3D34" w:rsidRPr="004D3D34">
        <w:rPr>
          <w:rFonts w:ascii="Times New Roman" w:eastAsia="Times New Roman" w:hAnsi="Times New Roman" w:cs="Times New Roman"/>
          <w:b/>
          <w:color w:val="000000"/>
          <w:sz w:val="24"/>
          <w:szCs w:val="24"/>
          <w:lang w:eastAsia="ru-RU"/>
        </w:rPr>
        <w:t>территории</w:t>
      </w:r>
      <w:proofErr w:type="gramEnd"/>
      <w:r w:rsidR="004D3D34" w:rsidRPr="004D3D34">
        <w:rPr>
          <w:rFonts w:ascii="Times New Roman" w:eastAsia="Times New Roman" w:hAnsi="Times New Roman" w:cs="Times New Roman"/>
          <w:b/>
          <w:color w:val="000000"/>
          <w:sz w:val="24"/>
          <w:szCs w:val="24"/>
          <w:lang w:eastAsia="ru-RU"/>
        </w:rPr>
        <w:t xml:space="preserve"> </w:t>
      </w:r>
      <w:r w:rsidR="004D3D34">
        <w:rPr>
          <w:rFonts w:ascii="Times New Roman" w:eastAsia="Times New Roman" w:hAnsi="Times New Roman" w:cs="Times New Roman"/>
          <w:b/>
          <w:color w:val="000000"/>
          <w:sz w:val="24"/>
          <w:szCs w:val="24"/>
          <w:lang w:eastAsia="ru-RU"/>
        </w:rPr>
        <w:t>ЗАТО г. Североморск</w:t>
      </w:r>
    </w:p>
    <w:p w:rsidR="00AE445E" w:rsidRPr="00367042" w:rsidRDefault="00AE445E" w:rsidP="000702C7">
      <w:pPr>
        <w:pStyle w:val="a5"/>
        <w:shd w:val="clear" w:color="auto" w:fill="FFFFFF"/>
        <w:spacing w:after="0" w:line="240" w:lineRule="auto"/>
        <w:ind w:left="0" w:firstLine="709"/>
        <w:contextualSpacing w:val="0"/>
        <w:jc w:val="both"/>
        <w:rPr>
          <w:rFonts w:ascii="Times New Roman" w:eastAsia="Times New Roman" w:hAnsi="Times New Roman" w:cs="Times New Roman"/>
          <w:b/>
          <w:color w:val="000000"/>
          <w:sz w:val="24"/>
          <w:szCs w:val="24"/>
          <w:lang w:eastAsia="ru-RU"/>
        </w:rPr>
      </w:pPr>
    </w:p>
    <w:p w:rsidR="00EF76D4" w:rsidRPr="008750D2" w:rsidRDefault="006E5A70" w:rsidP="000702C7">
      <w:pPr>
        <w:pStyle w:val="a5"/>
        <w:numPr>
          <w:ilvl w:val="0"/>
          <w:numId w:val="1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 xml:space="preserve">В соответствии с законодательством Российской Федерации, региональным законодательством </w:t>
      </w:r>
      <w:r w:rsidRPr="008750D2">
        <w:rPr>
          <w:rFonts w:ascii="Times New Roman" w:eastAsia="Times New Roman" w:hAnsi="Times New Roman" w:cs="Times New Roman"/>
          <w:sz w:val="24"/>
          <w:szCs w:val="24"/>
          <w:lang w:eastAsia="ru-RU"/>
        </w:rPr>
        <w:t xml:space="preserve">Мурманской области, а также муниципальными правовыми актами органов местного </w:t>
      </w:r>
      <w:proofErr w:type="gramStart"/>
      <w:r w:rsidRPr="008750D2">
        <w:rPr>
          <w:rFonts w:ascii="Times New Roman" w:eastAsia="Times New Roman" w:hAnsi="Times New Roman" w:cs="Times New Roman"/>
          <w:sz w:val="24"/>
          <w:szCs w:val="24"/>
          <w:lang w:eastAsia="ru-RU"/>
        </w:rPr>
        <w:t>самоуправления</w:t>
      </w:r>
      <w:proofErr w:type="gramEnd"/>
      <w:r w:rsidRPr="008750D2">
        <w:rPr>
          <w:rFonts w:ascii="Times New Roman" w:eastAsia="Times New Roman" w:hAnsi="Times New Roman" w:cs="Times New Roman"/>
          <w:sz w:val="24"/>
          <w:szCs w:val="24"/>
          <w:lang w:eastAsia="ru-RU"/>
        </w:rPr>
        <w:t xml:space="preserve"> </w:t>
      </w:r>
      <w:r w:rsidR="008C1DF2" w:rsidRPr="008750D2">
        <w:rPr>
          <w:rFonts w:ascii="Times New Roman" w:eastAsia="Times New Roman" w:hAnsi="Times New Roman" w:cs="Times New Roman"/>
          <w:sz w:val="24"/>
          <w:szCs w:val="24"/>
          <w:lang w:eastAsia="ru-RU"/>
        </w:rPr>
        <w:t xml:space="preserve">ЗАТО </w:t>
      </w:r>
      <w:r w:rsidRPr="008750D2">
        <w:rPr>
          <w:rFonts w:ascii="Times New Roman" w:eastAsia="Times New Roman" w:hAnsi="Times New Roman" w:cs="Times New Roman"/>
          <w:sz w:val="24"/>
          <w:szCs w:val="24"/>
          <w:lang w:eastAsia="ru-RU"/>
        </w:rPr>
        <w:t>г</w:t>
      </w:r>
      <w:r w:rsidR="008C1DF2" w:rsidRPr="008750D2">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 xml:space="preserve"> Североморск, Уставом </w:t>
      </w:r>
      <w:r w:rsidR="008C1DF2" w:rsidRPr="008750D2">
        <w:rPr>
          <w:rFonts w:ascii="Times New Roman" w:eastAsia="Times New Roman" w:hAnsi="Times New Roman" w:cs="Times New Roman"/>
          <w:sz w:val="24"/>
          <w:szCs w:val="24"/>
          <w:lang w:eastAsia="ru-RU"/>
        </w:rPr>
        <w:t>ЗАТО г.</w:t>
      </w:r>
      <w:r w:rsidRPr="008750D2">
        <w:rPr>
          <w:rFonts w:ascii="Times New Roman" w:eastAsia="Times New Roman" w:hAnsi="Times New Roman" w:cs="Times New Roman"/>
          <w:sz w:val="24"/>
          <w:szCs w:val="24"/>
          <w:lang w:eastAsia="ru-RU"/>
        </w:rPr>
        <w:t xml:space="preserve"> Североморск к органам власти, участвующим в регулировании землепользования и застройки территории </w:t>
      </w:r>
      <w:r w:rsidR="008C1DF2" w:rsidRPr="008750D2">
        <w:rPr>
          <w:rFonts w:ascii="Times New Roman" w:eastAsia="Times New Roman" w:hAnsi="Times New Roman" w:cs="Times New Roman"/>
          <w:sz w:val="24"/>
          <w:szCs w:val="24"/>
          <w:lang w:eastAsia="ru-RU"/>
        </w:rPr>
        <w:t>ЗАТО г.</w:t>
      </w:r>
      <w:r w:rsidRPr="008750D2">
        <w:rPr>
          <w:rFonts w:ascii="Times New Roman" w:eastAsia="Times New Roman" w:hAnsi="Times New Roman" w:cs="Times New Roman"/>
          <w:sz w:val="24"/>
          <w:szCs w:val="24"/>
          <w:lang w:eastAsia="ru-RU"/>
        </w:rPr>
        <w:t xml:space="preserve"> Североморск (далее – органы власти), относятся:</w:t>
      </w:r>
      <w:r w:rsidR="00EF76D4" w:rsidRPr="008750D2">
        <w:rPr>
          <w:rFonts w:ascii="Times New Roman" w:eastAsia="Times New Roman" w:hAnsi="Times New Roman" w:cs="Times New Roman"/>
          <w:sz w:val="24"/>
          <w:szCs w:val="24"/>
          <w:lang w:eastAsia="ru-RU"/>
        </w:rPr>
        <w:t xml:space="preserve"> </w:t>
      </w:r>
    </w:p>
    <w:p w:rsidR="00EF76D4" w:rsidRPr="008750D2" w:rsidRDefault="00EF76D4" w:rsidP="000702C7">
      <w:pPr>
        <w:pStyle w:val="a5"/>
        <w:numPr>
          <w:ilvl w:val="0"/>
          <w:numId w:val="6"/>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Правительство Мурманской области;</w:t>
      </w:r>
    </w:p>
    <w:p w:rsidR="00EF76D4" w:rsidRPr="008750D2" w:rsidRDefault="00EF76D4" w:rsidP="000702C7">
      <w:pPr>
        <w:pStyle w:val="a5"/>
        <w:numPr>
          <w:ilvl w:val="0"/>
          <w:numId w:val="6"/>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Министерство градостроительства и благоустройства Мурманской области;</w:t>
      </w:r>
    </w:p>
    <w:p w:rsidR="00EF76D4" w:rsidRPr="008750D2" w:rsidRDefault="00EF76D4" w:rsidP="000702C7">
      <w:pPr>
        <w:pStyle w:val="a5"/>
        <w:numPr>
          <w:ilvl w:val="0"/>
          <w:numId w:val="6"/>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Министерство имущественных отношений Мурманской области;</w:t>
      </w:r>
    </w:p>
    <w:p w:rsidR="00EF76D4" w:rsidRPr="008750D2" w:rsidRDefault="00EF76D4" w:rsidP="000702C7">
      <w:pPr>
        <w:pStyle w:val="a5"/>
        <w:numPr>
          <w:ilvl w:val="0"/>
          <w:numId w:val="6"/>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представительный орган – Совет </w:t>
      </w:r>
      <w:proofErr w:type="gramStart"/>
      <w:r w:rsidRPr="008750D2">
        <w:rPr>
          <w:rFonts w:ascii="Times New Roman" w:eastAsia="Times New Roman" w:hAnsi="Times New Roman" w:cs="Times New Roman"/>
          <w:sz w:val="24"/>
          <w:szCs w:val="24"/>
          <w:lang w:eastAsia="ru-RU"/>
        </w:rPr>
        <w:t>депутатов</w:t>
      </w:r>
      <w:proofErr w:type="gramEnd"/>
      <w:r w:rsidRPr="008750D2">
        <w:rPr>
          <w:rFonts w:ascii="Times New Roman" w:eastAsia="Times New Roman" w:hAnsi="Times New Roman" w:cs="Times New Roman"/>
          <w:sz w:val="24"/>
          <w:szCs w:val="24"/>
          <w:lang w:eastAsia="ru-RU"/>
        </w:rPr>
        <w:t xml:space="preserve"> </w:t>
      </w:r>
      <w:r w:rsidR="00695B4E" w:rsidRPr="008750D2">
        <w:rPr>
          <w:rFonts w:ascii="Times New Roman" w:eastAsia="Times New Roman" w:hAnsi="Times New Roman" w:cs="Times New Roman"/>
          <w:sz w:val="24"/>
          <w:szCs w:val="24"/>
          <w:lang w:eastAsia="ru-RU"/>
        </w:rPr>
        <w:t>ЗАТО г.</w:t>
      </w:r>
      <w:r w:rsidRPr="008750D2">
        <w:rPr>
          <w:rFonts w:ascii="Times New Roman" w:eastAsia="Times New Roman" w:hAnsi="Times New Roman" w:cs="Times New Roman"/>
          <w:sz w:val="24"/>
          <w:szCs w:val="24"/>
          <w:lang w:eastAsia="ru-RU"/>
        </w:rPr>
        <w:t xml:space="preserve"> Североморск;</w:t>
      </w:r>
    </w:p>
    <w:p w:rsidR="006E5A70" w:rsidRPr="008750D2" w:rsidRDefault="00EF76D4" w:rsidP="000702C7">
      <w:pPr>
        <w:pStyle w:val="a5"/>
        <w:numPr>
          <w:ilvl w:val="0"/>
          <w:numId w:val="6"/>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исполнительно-распорядительный орган – администрация</w:t>
      </w:r>
      <w:r w:rsidR="00C36FD7" w:rsidRPr="008750D2">
        <w:rPr>
          <w:rFonts w:ascii="Times New Roman" w:eastAsia="Times New Roman" w:hAnsi="Times New Roman" w:cs="Times New Roman"/>
          <w:sz w:val="24"/>
          <w:szCs w:val="24"/>
          <w:lang w:eastAsia="ru-RU"/>
        </w:rPr>
        <w:t xml:space="preserve"> </w:t>
      </w:r>
      <w:r w:rsidR="00257A00">
        <w:rPr>
          <w:rFonts w:ascii="Times New Roman" w:eastAsia="Times New Roman" w:hAnsi="Times New Roman" w:cs="Times New Roman"/>
          <w:sz w:val="24"/>
          <w:szCs w:val="24"/>
          <w:lang w:eastAsia="ru-RU"/>
        </w:rPr>
        <w:br/>
      </w:r>
      <w:r w:rsidR="00C36FD7" w:rsidRPr="008750D2">
        <w:rPr>
          <w:rFonts w:ascii="Times New Roman" w:eastAsia="Times New Roman" w:hAnsi="Times New Roman" w:cs="Times New Roman"/>
          <w:sz w:val="24"/>
          <w:szCs w:val="24"/>
          <w:lang w:eastAsia="ru-RU"/>
        </w:rPr>
        <w:t>ЗАТО</w:t>
      </w:r>
      <w:r w:rsidRPr="008750D2">
        <w:rPr>
          <w:rFonts w:ascii="Times New Roman" w:eastAsia="Times New Roman" w:hAnsi="Times New Roman" w:cs="Times New Roman"/>
          <w:sz w:val="24"/>
          <w:szCs w:val="24"/>
          <w:lang w:eastAsia="ru-RU"/>
        </w:rPr>
        <w:t xml:space="preserve"> г</w:t>
      </w:r>
      <w:r w:rsidR="00C36FD7" w:rsidRPr="008750D2">
        <w:rPr>
          <w:rFonts w:ascii="Times New Roman" w:eastAsia="Times New Roman" w:hAnsi="Times New Roman" w:cs="Times New Roman"/>
          <w:sz w:val="24"/>
          <w:szCs w:val="24"/>
          <w:lang w:eastAsia="ru-RU"/>
        </w:rPr>
        <w:t>.</w:t>
      </w:r>
      <w:r w:rsidR="00ED5CE4" w:rsidRPr="008750D2">
        <w:rPr>
          <w:rFonts w:ascii="Times New Roman" w:eastAsia="Times New Roman" w:hAnsi="Times New Roman" w:cs="Times New Roman"/>
          <w:sz w:val="24"/>
          <w:szCs w:val="24"/>
          <w:lang w:eastAsia="ru-RU"/>
        </w:rPr>
        <w:t xml:space="preserve"> </w:t>
      </w:r>
      <w:r w:rsidR="00AE5333" w:rsidRPr="008750D2">
        <w:rPr>
          <w:rFonts w:ascii="Times New Roman" w:eastAsia="Times New Roman" w:hAnsi="Times New Roman" w:cs="Times New Roman"/>
          <w:sz w:val="24"/>
          <w:szCs w:val="24"/>
          <w:lang w:eastAsia="ru-RU"/>
        </w:rPr>
        <w:t>Североморск</w:t>
      </w:r>
      <w:r w:rsidRPr="008750D2">
        <w:rPr>
          <w:rFonts w:ascii="Times New Roman" w:eastAsia="Times New Roman" w:hAnsi="Times New Roman" w:cs="Times New Roman"/>
          <w:sz w:val="24"/>
          <w:szCs w:val="24"/>
          <w:lang w:eastAsia="ru-RU"/>
        </w:rPr>
        <w:t>.</w:t>
      </w:r>
    </w:p>
    <w:p w:rsidR="00EF76D4" w:rsidRPr="008750D2" w:rsidRDefault="00EF76D4" w:rsidP="000702C7">
      <w:pPr>
        <w:pStyle w:val="a5"/>
        <w:numPr>
          <w:ilvl w:val="0"/>
          <w:numId w:val="1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proofErr w:type="gramStart"/>
      <w:r w:rsidRPr="008750D2">
        <w:rPr>
          <w:rFonts w:ascii="Times New Roman" w:eastAsia="Times New Roman" w:hAnsi="Times New Roman" w:cs="Times New Roman"/>
          <w:sz w:val="24"/>
          <w:szCs w:val="24"/>
          <w:lang w:eastAsia="ru-RU"/>
        </w:rPr>
        <w:t>Администрация</w:t>
      </w:r>
      <w:proofErr w:type="gramEnd"/>
      <w:r w:rsidRPr="008750D2">
        <w:rPr>
          <w:rFonts w:ascii="Times New Roman" w:eastAsia="Times New Roman" w:hAnsi="Times New Roman" w:cs="Times New Roman"/>
          <w:sz w:val="24"/>
          <w:szCs w:val="24"/>
          <w:lang w:eastAsia="ru-RU"/>
        </w:rPr>
        <w:t xml:space="preserve"> </w:t>
      </w:r>
      <w:r w:rsidR="00AE5333"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осуществляет свои полномочия в области землепользования и застройки через:</w:t>
      </w:r>
    </w:p>
    <w:p w:rsidR="00EF76D4" w:rsidRPr="008750D2" w:rsidRDefault="00EF76D4" w:rsidP="000702C7">
      <w:pPr>
        <w:pStyle w:val="a5"/>
        <w:numPr>
          <w:ilvl w:val="0"/>
          <w:numId w:val="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структурное подразделение </w:t>
      </w:r>
      <w:proofErr w:type="gramStart"/>
      <w:r w:rsidRPr="008750D2">
        <w:rPr>
          <w:rFonts w:ascii="Times New Roman" w:eastAsia="Times New Roman" w:hAnsi="Times New Roman" w:cs="Times New Roman"/>
          <w:sz w:val="24"/>
          <w:szCs w:val="24"/>
          <w:lang w:eastAsia="ru-RU"/>
        </w:rPr>
        <w:t>администрации</w:t>
      </w:r>
      <w:proofErr w:type="gramEnd"/>
      <w:r w:rsidRPr="008750D2">
        <w:rPr>
          <w:rFonts w:ascii="Times New Roman" w:eastAsia="Times New Roman" w:hAnsi="Times New Roman" w:cs="Times New Roman"/>
          <w:sz w:val="24"/>
          <w:szCs w:val="24"/>
          <w:lang w:eastAsia="ru-RU"/>
        </w:rPr>
        <w:t xml:space="preserve"> </w:t>
      </w:r>
      <w:r w:rsidR="00695B4E" w:rsidRPr="008750D2">
        <w:rPr>
          <w:rFonts w:ascii="Times New Roman" w:eastAsia="Times New Roman" w:hAnsi="Times New Roman" w:cs="Times New Roman"/>
          <w:sz w:val="24"/>
          <w:szCs w:val="24"/>
          <w:lang w:eastAsia="ru-RU"/>
        </w:rPr>
        <w:t xml:space="preserve">ЗАТО </w:t>
      </w:r>
      <w:r w:rsidR="00AE5333" w:rsidRPr="008750D2">
        <w:rPr>
          <w:rFonts w:ascii="Times New Roman" w:eastAsia="Times New Roman" w:hAnsi="Times New Roman" w:cs="Times New Roman"/>
          <w:sz w:val="24"/>
          <w:szCs w:val="24"/>
          <w:lang w:eastAsia="ru-RU"/>
        </w:rPr>
        <w:t>г. Североморск</w:t>
      </w:r>
      <w:r w:rsidRPr="008750D2">
        <w:rPr>
          <w:rFonts w:ascii="Times New Roman" w:eastAsia="Times New Roman" w:hAnsi="Times New Roman" w:cs="Times New Roman"/>
          <w:sz w:val="24"/>
          <w:szCs w:val="24"/>
          <w:lang w:eastAsia="ru-RU"/>
        </w:rPr>
        <w:t>, уполномоченное в сфере управления и распоряжения муниципальным имуществом;</w:t>
      </w:r>
    </w:p>
    <w:p w:rsidR="00EF76D4" w:rsidRPr="008750D2" w:rsidRDefault="00EF76D4" w:rsidP="000702C7">
      <w:pPr>
        <w:pStyle w:val="a5"/>
        <w:numPr>
          <w:ilvl w:val="0"/>
          <w:numId w:val="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структурное подразделение </w:t>
      </w:r>
      <w:proofErr w:type="gramStart"/>
      <w:r w:rsidRPr="008750D2">
        <w:rPr>
          <w:rFonts w:ascii="Times New Roman" w:eastAsia="Times New Roman" w:hAnsi="Times New Roman" w:cs="Times New Roman"/>
          <w:sz w:val="24"/>
          <w:szCs w:val="24"/>
          <w:lang w:eastAsia="ru-RU"/>
        </w:rPr>
        <w:t>администрации</w:t>
      </w:r>
      <w:proofErr w:type="gramEnd"/>
      <w:r w:rsidRPr="008750D2">
        <w:rPr>
          <w:rFonts w:ascii="Times New Roman" w:eastAsia="Times New Roman" w:hAnsi="Times New Roman" w:cs="Times New Roman"/>
          <w:sz w:val="24"/>
          <w:szCs w:val="24"/>
          <w:lang w:eastAsia="ru-RU"/>
        </w:rPr>
        <w:t xml:space="preserve"> </w:t>
      </w:r>
      <w:r w:rsidR="00AE5333"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уполномоченное в сфере градостроительства и территориального развития;</w:t>
      </w:r>
    </w:p>
    <w:p w:rsidR="00EF76D4" w:rsidRPr="008750D2" w:rsidRDefault="00EF76D4" w:rsidP="000702C7">
      <w:pPr>
        <w:pStyle w:val="a5"/>
        <w:numPr>
          <w:ilvl w:val="0"/>
          <w:numId w:val="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структурное подразделение </w:t>
      </w:r>
      <w:proofErr w:type="gramStart"/>
      <w:r w:rsidRPr="008750D2">
        <w:rPr>
          <w:rFonts w:ascii="Times New Roman" w:eastAsia="Times New Roman" w:hAnsi="Times New Roman" w:cs="Times New Roman"/>
          <w:sz w:val="24"/>
          <w:szCs w:val="24"/>
          <w:lang w:eastAsia="ru-RU"/>
        </w:rPr>
        <w:t>администрации</w:t>
      </w:r>
      <w:proofErr w:type="gramEnd"/>
      <w:r w:rsidRPr="008750D2">
        <w:rPr>
          <w:rFonts w:ascii="Times New Roman" w:eastAsia="Times New Roman" w:hAnsi="Times New Roman" w:cs="Times New Roman"/>
          <w:sz w:val="24"/>
          <w:szCs w:val="24"/>
          <w:lang w:eastAsia="ru-RU"/>
        </w:rPr>
        <w:t xml:space="preserve"> </w:t>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уполномоченн</w:t>
      </w:r>
      <w:r w:rsidR="00ED5CE4" w:rsidRPr="008750D2">
        <w:rPr>
          <w:rFonts w:ascii="Times New Roman" w:eastAsia="Times New Roman" w:hAnsi="Times New Roman" w:cs="Times New Roman"/>
          <w:sz w:val="24"/>
          <w:szCs w:val="24"/>
          <w:lang w:eastAsia="ru-RU"/>
        </w:rPr>
        <w:t>ое в сфере городского хозяйства.</w:t>
      </w:r>
    </w:p>
    <w:p w:rsidR="00EF76D4" w:rsidRPr="008750D2" w:rsidRDefault="00EF76D4" w:rsidP="000702C7">
      <w:pPr>
        <w:pStyle w:val="a5"/>
        <w:numPr>
          <w:ilvl w:val="0"/>
          <w:numId w:val="1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proofErr w:type="gramStart"/>
      <w:r w:rsidRPr="008750D2">
        <w:rPr>
          <w:rFonts w:ascii="Times New Roman" w:eastAsia="Times New Roman" w:hAnsi="Times New Roman" w:cs="Times New Roman"/>
          <w:sz w:val="24"/>
          <w:szCs w:val="24"/>
          <w:lang w:eastAsia="ru-RU"/>
        </w:rPr>
        <w:t>Администрация</w:t>
      </w:r>
      <w:proofErr w:type="gramEnd"/>
      <w:r w:rsidRPr="008750D2">
        <w:rPr>
          <w:rFonts w:ascii="Times New Roman" w:eastAsia="Times New Roman" w:hAnsi="Times New Roman" w:cs="Times New Roman"/>
          <w:sz w:val="24"/>
          <w:szCs w:val="24"/>
          <w:lang w:eastAsia="ru-RU"/>
        </w:rPr>
        <w:t xml:space="preserve"> </w:t>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возлагает контроль за выполнением требований Правил на структурное подразделение администрации </w:t>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уполномоченное в сфере градостроительст</w:t>
      </w:r>
      <w:r w:rsidR="00AE5333" w:rsidRPr="008750D2">
        <w:rPr>
          <w:rFonts w:ascii="Times New Roman" w:eastAsia="Times New Roman" w:hAnsi="Times New Roman" w:cs="Times New Roman"/>
          <w:sz w:val="24"/>
          <w:szCs w:val="24"/>
          <w:lang w:eastAsia="ru-RU"/>
        </w:rPr>
        <w:t>ва и территориального развития.</w:t>
      </w:r>
    </w:p>
    <w:p w:rsidR="00EF76D4" w:rsidRPr="008750D2" w:rsidRDefault="00EF76D4" w:rsidP="000702C7">
      <w:pPr>
        <w:pStyle w:val="a5"/>
        <w:numPr>
          <w:ilvl w:val="0"/>
          <w:numId w:val="1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Регулирование органами власти землепользования и застройки территории </w:t>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осуществляется в порядке, установленном нормативными правовыми актами Российской Федерации, нормативными правовыми актами Мурманской области, настоящими Правилами, муниципальными правовыми актами Совета депутатов </w:t>
      </w:r>
      <w:r w:rsidR="00AE5333" w:rsidRPr="008750D2">
        <w:rPr>
          <w:rFonts w:ascii="Times New Roman" w:eastAsia="Times New Roman" w:hAnsi="Times New Roman" w:cs="Times New Roman"/>
          <w:sz w:val="24"/>
          <w:szCs w:val="24"/>
          <w:lang w:eastAsia="ru-RU"/>
        </w:rPr>
        <w:br/>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администрации </w:t>
      </w:r>
      <w:r w:rsidR="00F15222"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w:t>
      </w:r>
    </w:p>
    <w:p w:rsidR="00EF76D4" w:rsidRPr="008750D2" w:rsidRDefault="00EF76D4" w:rsidP="000702C7">
      <w:pPr>
        <w:pStyle w:val="a5"/>
        <w:numPr>
          <w:ilvl w:val="0"/>
          <w:numId w:val="11"/>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За нарушение норм, установленных настоящими Правилами, физические, юридические и должностные лица несут ответственность в соответствии с законодательством.</w:t>
      </w:r>
    </w:p>
    <w:p w:rsidR="000702C7" w:rsidRPr="008750D2" w:rsidRDefault="000702C7" w:rsidP="000702C7">
      <w:pPr>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EF76D4" w:rsidRPr="008750D2" w:rsidRDefault="0083605E" w:rsidP="000702C7">
      <w:pPr>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r w:rsidR="00A55068" w:rsidRPr="008750D2">
        <w:rPr>
          <w:rFonts w:ascii="Times New Roman" w:eastAsia="Times New Roman" w:hAnsi="Times New Roman" w:cs="Times New Roman"/>
          <w:b/>
          <w:sz w:val="24"/>
          <w:szCs w:val="24"/>
          <w:lang w:eastAsia="ru-RU"/>
        </w:rPr>
        <w:t>. Вопросы, регулируемые органами местного самоуправления в области землепользования и застройки</w:t>
      </w:r>
    </w:p>
    <w:p w:rsidR="000702C7" w:rsidRPr="008750D2" w:rsidRDefault="000702C7" w:rsidP="000702C7">
      <w:pPr>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4133F8" w:rsidRPr="008750D2" w:rsidRDefault="00A55068" w:rsidP="000702C7">
      <w:pPr>
        <w:pStyle w:val="a5"/>
        <w:numPr>
          <w:ilvl w:val="0"/>
          <w:numId w:val="12"/>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Регулирование вопросов землепользования и застройки территории </w:t>
      </w:r>
      <w:r w:rsidR="003732E9" w:rsidRPr="008750D2">
        <w:rPr>
          <w:rFonts w:ascii="Times New Roman" w:eastAsia="Times New Roman" w:hAnsi="Times New Roman" w:cs="Times New Roman"/>
          <w:sz w:val="24"/>
          <w:szCs w:val="24"/>
          <w:lang w:eastAsia="ru-RU"/>
        </w:rPr>
        <w:br/>
      </w:r>
      <w:r w:rsidR="006A09B8" w:rsidRPr="008750D2">
        <w:rPr>
          <w:rFonts w:ascii="Times New Roman" w:eastAsia="Times New Roman" w:hAnsi="Times New Roman" w:cs="Times New Roman"/>
          <w:sz w:val="24"/>
          <w:szCs w:val="24"/>
          <w:lang w:eastAsia="ru-RU"/>
        </w:rPr>
        <w:t xml:space="preserve">ЗАТО г. </w:t>
      </w:r>
      <w:r w:rsidRPr="008750D2">
        <w:rPr>
          <w:rFonts w:ascii="Times New Roman" w:eastAsia="Times New Roman" w:hAnsi="Times New Roman" w:cs="Times New Roman"/>
          <w:sz w:val="24"/>
          <w:szCs w:val="24"/>
          <w:lang w:eastAsia="ru-RU"/>
        </w:rPr>
        <w:t xml:space="preserve">Североморск органами местного самоуправления осуществляется в рамках исполнения полномочий, возложенных Федеральным законом от 06.10.2003 № 131-ФЗ </w:t>
      </w:r>
      <w:r w:rsidR="00257A00">
        <w:rPr>
          <w:rFonts w:ascii="Times New Roman" w:eastAsia="Times New Roman" w:hAnsi="Times New Roman" w:cs="Times New Roman"/>
          <w:sz w:val="24"/>
          <w:szCs w:val="24"/>
          <w:lang w:eastAsia="ru-RU"/>
        </w:rPr>
        <w:br/>
      </w:r>
      <w:r w:rsidR="005E3812" w:rsidRPr="008750D2">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sidR="005E3812" w:rsidRPr="008750D2">
        <w:rPr>
          <w:rFonts w:ascii="Times New Roman" w:eastAsia="Times New Roman" w:hAnsi="Times New Roman" w:cs="Times New Roman"/>
          <w:sz w:val="24"/>
          <w:szCs w:val="24"/>
          <w:lang w:eastAsia="ru-RU"/>
        </w:rPr>
        <w:t>»</w:t>
      </w:r>
      <w:r w:rsidRPr="008750D2">
        <w:rPr>
          <w:rFonts w:ascii="Times New Roman" w:eastAsia="Times New Roman" w:hAnsi="Times New Roman" w:cs="Times New Roman"/>
          <w:sz w:val="24"/>
          <w:szCs w:val="24"/>
          <w:lang w:eastAsia="ru-RU"/>
        </w:rPr>
        <w:t xml:space="preserve">, Градостроительным кодексом Российской Федерации, Земельным кодексом Российской Федерации, законодательством Российской Федерации, Мурманской области, муниципальными правовыми актами Совета депутатов </w:t>
      </w:r>
      <w:r w:rsidR="006A09B8"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 xml:space="preserve">, администрации </w:t>
      </w:r>
      <w:r w:rsidR="006A09B8"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w:t>
      </w:r>
    </w:p>
    <w:p w:rsidR="004133F8" w:rsidRPr="008750D2" w:rsidRDefault="00A55068" w:rsidP="000702C7">
      <w:pPr>
        <w:pStyle w:val="a5"/>
        <w:numPr>
          <w:ilvl w:val="0"/>
          <w:numId w:val="12"/>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К вопросам, регулируемым Министерством градостроительства и благоустройства Мурманской области в области землепользования и застройки, в том числе, относятся:</w:t>
      </w:r>
    </w:p>
    <w:p w:rsidR="004133F8" w:rsidRPr="008750D2" w:rsidRDefault="00A55068" w:rsidP="000702C7">
      <w:pPr>
        <w:pStyle w:val="a5"/>
        <w:numPr>
          <w:ilvl w:val="0"/>
          <w:numId w:val="13"/>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установление видов, состава и границ территориальных зон;</w:t>
      </w:r>
    </w:p>
    <w:p w:rsidR="004133F8" w:rsidRPr="008750D2" w:rsidRDefault="00A55068" w:rsidP="000702C7">
      <w:pPr>
        <w:pStyle w:val="a5"/>
        <w:numPr>
          <w:ilvl w:val="0"/>
          <w:numId w:val="13"/>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lastRenderedPageBreak/>
        <w:t>установление градостроительных регламентов в отношении земельных участков и объектов капитального строительства, расположенных в пределах соответствующей территориальной зоны:</w:t>
      </w:r>
    </w:p>
    <w:p w:rsidR="004133F8" w:rsidRPr="008750D2" w:rsidRDefault="00A55068"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видов разрешенного использования земельных участков и объектов капитального строительства;</w:t>
      </w:r>
    </w:p>
    <w:p w:rsidR="004133F8" w:rsidRPr="008750D2" w:rsidRDefault="00A55068"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4133F8" w:rsidRPr="008750D2" w:rsidRDefault="00A55068"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410F3C" w:rsidRPr="008750D2" w:rsidRDefault="00A55068"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 xml:space="preserve">- </w:t>
      </w:r>
      <w:r w:rsidR="00832D42" w:rsidRPr="00832D42">
        <w:rPr>
          <w:rFonts w:ascii="Times New Roman" w:eastAsia="Times New Roman" w:hAnsi="Times New Roman" w:cs="Times New Roman"/>
          <w:sz w:val="24"/>
          <w:szCs w:val="24"/>
          <w:lang w:eastAsia="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832D42">
        <w:rPr>
          <w:rFonts w:ascii="Times New Roman" w:eastAsia="Times New Roman" w:hAnsi="Times New Roman" w:cs="Times New Roman"/>
          <w:sz w:val="24"/>
          <w:szCs w:val="24"/>
          <w:lang w:eastAsia="ru-RU"/>
        </w:rPr>
        <w:t>омплексному развитию территории</w:t>
      </w:r>
      <w:r w:rsidR="00410F3C" w:rsidRPr="008750D2">
        <w:rPr>
          <w:rFonts w:ascii="Times New Roman" w:eastAsia="Times New Roman" w:hAnsi="Times New Roman" w:cs="Times New Roman"/>
          <w:sz w:val="24"/>
          <w:szCs w:val="24"/>
          <w:lang w:eastAsia="ru-RU"/>
        </w:rPr>
        <w:t>;</w:t>
      </w:r>
    </w:p>
    <w:p w:rsidR="00410F3C" w:rsidRPr="008750D2" w:rsidRDefault="00832D42"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732E9" w:rsidRPr="008750D2">
        <w:rPr>
          <w:rFonts w:ascii="Times New Roman" w:eastAsia="Times New Roman" w:hAnsi="Times New Roman" w:cs="Times New Roman"/>
          <w:sz w:val="24"/>
          <w:szCs w:val="24"/>
          <w:lang w:eastAsia="ru-RU"/>
        </w:rPr>
        <w:t xml:space="preserve"> </w:t>
      </w:r>
      <w:r w:rsidR="00410F3C" w:rsidRPr="008750D2">
        <w:rPr>
          <w:rFonts w:ascii="Times New Roman" w:eastAsia="Times New Roman" w:hAnsi="Times New Roman" w:cs="Times New Roman"/>
          <w:sz w:val="24"/>
          <w:szCs w:val="24"/>
          <w:lang w:eastAsia="ru-RU"/>
        </w:rPr>
        <w:t>п</w:t>
      </w:r>
      <w:r w:rsidR="00A55068" w:rsidRPr="008750D2">
        <w:rPr>
          <w:rFonts w:ascii="Times New Roman" w:eastAsia="Times New Roman" w:hAnsi="Times New Roman" w:cs="Times New Roman"/>
          <w:sz w:val="24"/>
          <w:szCs w:val="24"/>
          <w:lang w:eastAsia="ru-RU"/>
        </w:rPr>
        <w:t xml:space="preserve">ринятие решения о подготовке документации по планировке территории применительно к </w:t>
      </w:r>
      <w:proofErr w:type="gramStart"/>
      <w:r w:rsidR="00A55068" w:rsidRPr="008750D2">
        <w:rPr>
          <w:rFonts w:ascii="Times New Roman" w:eastAsia="Times New Roman" w:hAnsi="Times New Roman" w:cs="Times New Roman"/>
          <w:sz w:val="24"/>
          <w:szCs w:val="24"/>
          <w:lang w:eastAsia="ru-RU"/>
        </w:rPr>
        <w:t>территории</w:t>
      </w:r>
      <w:proofErr w:type="gramEnd"/>
      <w:r w:rsidR="00A55068" w:rsidRPr="008750D2">
        <w:rPr>
          <w:rFonts w:ascii="Times New Roman" w:eastAsia="Times New Roman" w:hAnsi="Times New Roman" w:cs="Times New Roman"/>
          <w:sz w:val="24"/>
          <w:szCs w:val="24"/>
          <w:lang w:eastAsia="ru-RU"/>
        </w:rPr>
        <w:t xml:space="preserve"> </w:t>
      </w:r>
      <w:r w:rsidR="00D45E2A" w:rsidRPr="008750D2">
        <w:rPr>
          <w:rFonts w:ascii="Times New Roman" w:eastAsia="Times New Roman" w:hAnsi="Times New Roman" w:cs="Times New Roman"/>
          <w:sz w:val="24"/>
          <w:szCs w:val="24"/>
          <w:lang w:eastAsia="ru-RU"/>
        </w:rPr>
        <w:t>ЗАТО г. Североморск</w:t>
      </w:r>
      <w:r w:rsidR="00A55068" w:rsidRPr="008750D2">
        <w:rPr>
          <w:rFonts w:ascii="Times New Roman" w:eastAsia="Times New Roman" w:hAnsi="Times New Roman" w:cs="Times New Roman"/>
          <w:sz w:val="24"/>
          <w:szCs w:val="24"/>
          <w:lang w:eastAsia="ru-RU"/>
        </w:rPr>
        <w:t xml:space="preserve"> в случаях, установленных Градостроительным кодексом Российской Федерации;</w:t>
      </w:r>
    </w:p>
    <w:p w:rsidR="00410F3C" w:rsidRPr="008750D2" w:rsidRDefault="00832D42" w:rsidP="000702C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732E9" w:rsidRPr="008750D2">
        <w:rPr>
          <w:rFonts w:ascii="Times New Roman" w:eastAsia="Times New Roman" w:hAnsi="Times New Roman" w:cs="Times New Roman"/>
          <w:sz w:val="24"/>
          <w:szCs w:val="24"/>
          <w:lang w:eastAsia="ru-RU"/>
        </w:rPr>
        <w:t xml:space="preserve"> </w:t>
      </w:r>
      <w:r w:rsidR="00A55068" w:rsidRPr="008750D2">
        <w:rPr>
          <w:rFonts w:ascii="Times New Roman" w:eastAsia="Times New Roman" w:hAnsi="Times New Roman" w:cs="Times New Roman"/>
          <w:sz w:val="24"/>
          <w:szCs w:val="24"/>
          <w:lang w:eastAsia="ru-RU"/>
        </w:rPr>
        <w:t>утверждение документации по планировке территории в случаях, установленных Градостроительным кодексом Российской Федерации;</w:t>
      </w:r>
    </w:p>
    <w:p w:rsidR="000053DF" w:rsidRPr="008750D2" w:rsidRDefault="00832D42" w:rsidP="000053D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5068" w:rsidRPr="008750D2">
        <w:rPr>
          <w:rFonts w:ascii="Times New Roman" w:eastAsia="Times New Roman" w:hAnsi="Times New Roman" w:cs="Times New Roman"/>
          <w:sz w:val="24"/>
          <w:szCs w:val="24"/>
          <w:lang w:eastAsia="ru-RU"/>
        </w:rPr>
        <w:t xml:space="preserve"> принятие решения о </w:t>
      </w:r>
      <w:r w:rsidR="000053DF" w:rsidRPr="008750D2">
        <w:rPr>
          <w:rFonts w:ascii="Times New Roman" w:eastAsia="Times New Roman" w:hAnsi="Times New Roman" w:cs="Times New Roman"/>
          <w:sz w:val="24"/>
          <w:szCs w:val="24"/>
          <w:lang w:eastAsia="ru-RU"/>
        </w:rPr>
        <w:t>комплексном развитии территории.</w:t>
      </w:r>
    </w:p>
    <w:p w:rsidR="00410F3C" w:rsidRPr="008750D2" w:rsidRDefault="00D00E7A" w:rsidP="000053D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053DF" w:rsidRPr="008750D2">
        <w:rPr>
          <w:rFonts w:ascii="Times New Roman" w:eastAsia="Times New Roman" w:hAnsi="Times New Roman" w:cs="Times New Roman"/>
          <w:sz w:val="24"/>
          <w:szCs w:val="24"/>
          <w:lang w:eastAsia="ru-RU"/>
        </w:rPr>
        <w:t xml:space="preserve"> </w:t>
      </w:r>
      <w:r w:rsidR="00A55068" w:rsidRPr="008750D2">
        <w:rPr>
          <w:rFonts w:ascii="Times New Roman" w:eastAsia="Times New Roman" w:hAnsi="Times New Roman" w:cs="Times New Roman"/>
          <w:sz w:val="24"/>
          <w:szCs w:val="24"/>
          <w:lang w:eastAsia="ru-RU"/>
        </w:rPr>
        <w:t xml:space="preserve">К вопросам, регулируемым </w:t>
      </w:r>
      <w:proofErr w:type="gramStart"/>
      <w:r w:rsidR="00A55068" w:rsidRPr="008750D2">
        <w:rPr>
          <w:rFonts w:ascii="Times New Roman" w:eastAsia="Times New Roman" w:hAnsi="Times New Roman" w:cs="Times New Roman"/>
          <w:sz w:val="24"/>
          <w:szCs w:val="24"/>
          <w:lang w:eastAsia="ru-RU"/>
        </w:rPr>
        <w:t>администрацией</w:t>
      </w:r>
      <w:proofErr w:type="gramEnd"/>
      <w:r w:rsidR="00A55068" w:rsidRPr="008750D2">
        <w:rPr>
          <w:rFonts w:ascii="Times New Roman" w:eastAsia="Times New Roman" w:hAnsi="Times New Roman" w:cs="Times New Roman"/>
          <w:sz w:val="24"/>
          <w:szCs w:val="24"/>
          <w:lang w:eastAsia="ru-RU"/>
        </w:rPr>
        <w:t xml:space="preserve"> </w:t>
      </w:r>
      <w:r w:rsidR="00D45E2A" w:rsidRPr="008750D2">
        <w:rPr>
          <w:rFonts w:ascii="Times New Roman" w:eastAsia="Times New Roman" w:hAnsi="Times New Roman" w:cs="Times New Roman"/>
          <w:sz w:val="24"/>
          <w:szCs w:val="24"/>
          <w:lang w:eastAsia="ru-RU"/>
        </w:rPr>
        <w:t>ЗАТО г. Североморск</w:t>
      </w:r>
      <w:r w:rsidR="00A55068" w:rsidRPr="008750D2">
        <w:rPr>
          <w:rFonts w:ascii="Times New Roman" w:eastAsia="Times New Roman" w:hAnsi="Times New Roman" w:cs="Times New Roman"/>
          <w:sz w:val="24"/>
          <w:szCs w:val="24"/>
          <w:lang w:eastAsia="ru-RU"/>
        </w:rPr>
        <w:t xml:space="preserve"> в области землепользования и застройки, в том числе, относятся:</w:t>
      </w:r>
    </w:p>
    <w:p w:rsidR="00410F3C" w:rsidRPr="008750D2" w:rsidRDefault="00A55068" w:rsidP="00D54C81">
      <w:pPr>
        <w:pStyle w:val="a5"/>
        <w:numPr>
          <w:ilvl w:val="0"/>
          <w:numId w:val="14"/>
        </w:numPr>
        <w:tabs>
          <w:tab w:val="left" w:pos="113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w:t>
      </w:r>
      <w:r w:rsidR="0083671E" w:rsidRPr="008750D2">
        <w:rPr>
          <w:rFonts w:ascii="Times New Roman" w:eastAsia="Times New Roman" w:hAnsi="Times New Roman" w:cs="Times New Roman"/>
          <w:sz w:val="24"/>
          <w:szCs w:val="24"/>
          <w:lang w:eastAsia="ru-RU"/>
        </w:rPr>
        <w:t xml:space="preserve"> и</w:t>
      </w:r>
      <w:r w:rsidRPr="008750D2">
        <w:rPr>
          <w:rFonts w:ascii="Times New Roman" w:eastAsia="Times New Roman" w:hAnsi="Times New Roman" w:cs="Times New Roman"/>
          <w:sz w:val="24"/>
          <w:szCs w:val="24"/>
          <w:lang w:eastAsia="ru-RU"/>
        </w:rPr>
        <w:t xml:space="preserve"> реконструкции объектов капитального строительства, расположенных на </w:t>
      </w:r>
      <w:proofErr w:type="gramStart"/>
      <w:r w:rsidRPr="008750D2">
        <w:rPr>
          <w:rFonts w:ascii="Times New Roman" w:eastAsia="Times New Roman" w:hAnsi="Times New Roman" w:cs="Times New Roman"/>
          <w:sz w:val="24"/>
          <w:szCs w:val="24"/>
          <w:lang w:eastAsia="ru-RU"/>
        </w:rPr>
        <w:t>территории</w:t>
      </w:r>
      <w:proofErr w:type="gramEnd"/>
      <w:r w:rsidRPr="008750D2">
        <w:rPr>
          <w:rFonts w:ascii="Times New Roman" w:eastAsia="Times New Roman" w:hAnsi="Times New Roman" w:cs="Times New Roman"/>
          <w:sz w:val="24"/>
          <w:szCs w:val="24"/>
          <w:lang w:eastAsia="ru-RU"/>
        </w:rPr>
        <w:t xml:space="preserve"> </w:t>
      </w:r>
      <w:r w:rsidR="00D45E2A" w:rsidRPr="008750D2">
        <w:rPr>
          <w:rFonts w:ascii="Times New Roman" w:eastAsia="Times New Roman" w:hAnsi="Times New Roman" w:cs="Times New Roman"/>
          <w:sz w:val="24"/>
          <w:szCs w:val="24"/>
          <w:lang w:eastAsia="ru-RU"/>
        </w:rPr>
        <w:t>ЗАТО г. Североморск</w:t>
      </w:r>
      <w:r w:rsidRPr="008750D2">
        <w:rPr>
          <w:rFonts w:ascii="Times New Roman" w:eastAsia="Times New Roman" w:hAnsi="Times New Roman" w:cs="Times New Roman"/>
          <w:sz w:val="24"/>
          <w:szCs w:val="24"/>
          <w:lang w:eastAsia="ru-RU"/>
        </w:rPr>
        <w:t>;</w:t>
      </w:r>
    </w:p>
    <w:p w:rsidR="00410F3C" w:rsidRPr="008750D2" w:rsidRDefault="00A55068" w:rsidP="00D54C81">
      <w:pPr>
        <w:pStyle w:val="a5"/>
        <w:numPr>
          <w:ilvl w:val="0"/>
          <w:numId w:val="14"/>
        </w:numPr>
        <w:tabs>
          <w:tab w:val="left" w:pos="113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 объекта капитального строительства или об отказе в предоставлении такого разрешения;</w:t>
      </w:r>
    </w:p>
    <w:p w:rsidR="00A55068" w:rsidRDefault="00A55068" w:rsidP="00D54C81">
      <w:pPr>
        <w:pStyle w:val="a5"/>
        <w:numPr>
          <w:ilvl w:val="0"/>
          <w:numId w:val="14"/>
        </w:numPr>
        <w:tabs>
          <w:tab w:val="left" w:pos="113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8750D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w:t>
      </w:r>
      <w:r w:rsidR="00D54C81">
        <w:rPr>
          <w:rFonts w:ascii="Times New Roman" w:eastAsia="Times New Roman" w:hAnsi="Times New Roman" w:cs="Times New Roman"/>
          <w:sz w:val="24"/>
          <w:szCs w:val="24"/>
          <w:lang w:eastAsia="ru-RU"/>
        </w:rPr>
        <w:t>редоставлении такого разрешения;</w:t>
      </w:r>
    </w:p>
    <w:p w:rsidR="00D54C81" w:rsidRPr="008750D2" w:rsidRDefault="00D54C81" w:rsidP="00D54C81">
      <w:pPr>
        <w:pStyle w:val="a5"/>
        <w:numPr>
          <w:ilvl w:val="0"/>
          <w:numId w:val="14"/>
        </w:numPr>
        <w:tabs>
          <w:tab w:val="left" w:pos="113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D54C81">
        <w:rPr>
          <w:rFonts w:ascii="Times New Roman" w:eastAsia="Times New Roman" w:hAnsi="Times New Roman" w:cs="Times New Roman"/>
          <w:sz w:val="24"/>
          <w:szCs w:val="24"/>
          <w:lang w:eastAsia="ru-RU"/>
        </w:rPr>
        <w:t>утверждени</w:t>
      </w:r>
      <w:r>
        <w:rPr>
          <w:rFonts w:ascii="Times New Roman" w:eastAsia="Times New Roman" w:hAnsi="Times New Roman" w:cs="Times New Roman"/>
          <w:sz w:val="24"/>
          <w:szCs w:val="24"/>
          <w:lang w:eastAsia="ru-RU"/>
        </w:rPr>
        <w:t>е</w:t>
      </w:r>
      <w:r w:rsidRPr="00D54C81">
        <w:rPr>
          <w:rFonts w:ascii="Times New Roman" w:eastAsia="Times New Roman" w:hAnsi="Times New Roman" w:cs="Times New Roman"/>
          <w:sz w:val="24"/>
          <w:szCs w:val="24"/>
          <w:lang w:eastAsia="ru-RU"/>
        </w:rPr>
        <w:t xml:space="preserve"> документации по планировке территории</w:t>
      </w:r>
      <w:r w:rsidRPr="00D54C81">
        <w:t xml:space="preserve"> </w:t>
      </w:r>
      <w:r w:rsidRPr="00D54C81">
        <w:rPr>
          <w:rFonts w:ascii="Times New Roman" w:eastAsia="Times New Roman" w:hAnsi="Times New Roman" w:cs="Times New Roman"/>
          <w:sz w:val="24"/>
          <w:szCs w:val="24"/>
          <w:lang w:eastAsia="ru-RU"/>
        </w:rPr>
        <w:t xml:space="preserve">применительно к </w:t>
      </w:r>
      <w:proofErr w:type="gramStart"/>
      <w:r w:rsidRPr="00D54C81">
        <w:rPr>
          <w:rFonts w:ascii="Times New Roman" w:eastAsia="Times New Roman" w:hAnsi="Times New Roman" w:cs="Times New Roman"/>
          <w:sz w:val="24"/>
          <w:szCs w:val="24"/>
          <w:lang w:eastAsia="ru-RU"/>
        </w:rPr>
        <w:t>территории</w:t>
      </w:r>
      <w:proofErr w:type="gramEnd"/>
      <w:r w:rsidRPr="00D54C81">
        <w:rPr>
          <w:rFonts w:ascii="Times New Roman" w:eastAsia="Times New Roman" w:hAnsi="Times New Roman" w:cs="Times New Roman"/>
          <w:sz w:val="24"/>
          <w:szCs w:val="24"/>
          <w:lang w:eastAsia="ru-RU"/>
        </w:rPr>
        <w:t xml:space="preserve"> ЗАТО г. Североморск</w:t>
      </w:r>
      <w:r>
        <w:rPr>
          <w:rFonts w:ascii="Times New Roman" w:eastAsia="Times New Roman" w:hAnsi="Times New Roman" w:cs="Times New Roman"/>
          <w:sz w:val="24"/>
          <w:szCs w:val="24"/>
          <w:lang w:eastAsia="ru-RU"/>
        </w:rPr>
        <w:t>.</w:t>
      </w:r>
    </w:p>
    <w:p w:rsidR="00720B7D" w:rsidRPr="008750D2" w:rsidRDefault="00720B7D" w:rsidP="00720B7D">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rsidR="00720B7D" w:rsidRPr="008750D2" w:rsidRDefault="00720B7D" w:rsidP="00720B7D">
      <w:pPr>
        <w:pStyle w:val="a5"/>
        <w:autoSpaceDE w:val="0"/>
        <w:autoSpaceDN w:val="0"/>
        <w:adjustRightInd w:val="0"/>
        <w:spacing w:after="0" w:line="240" w:lineRule="auto"/>
        <w:ind w:left="0" w:firstLine="709"/>
        <w:contextualSpacing w:val="0"/>
        <w:jc w:val="center"/>
        <w:outlineLvl w:val="0"/>
        <w:rPr>
          <w:rFonts w:ascii="Times New Roman" w:eastAsia="Times New Roman" w:hAnsi="Times New Roman" w:cs="Times New Roman"/>
          <w:b/>
          <w:sz w:val="24"/>
          <w:szCs w:val="24"/>
          <w:lang w:eastAsia="ru-RU"/>
        </w:rPr>
      </w:pPr>
      <w:r w:rsidRPr="008750D2">
        <w:rPr>
          <w:rFonts w:ascii="Times New Roman" w:eastAsia="Times New Roman" w:hAnsi="Times New Roman" w:cs="Times New Roman"/>
          <w:b/>
          <w:sz w:val="24"/>
          <w:szCs w:val="24"/>
          <w:lang w:eastAsia="ru-RU"/>
        </w:rPr>
        <w:t>Раздел 3. Изменение видов разрешенного использования земельных участков</w:t>
      </w:r>
    </w:p>
    <w:p w:rsidR="00C411E6" w:rsidRPr="008750D2" w:rsidRDefault="00720B7D" w:rsidP="00720B7D">
      <w:pPr>
        <w:pStyle w:val="a5"/>
        <w:autoSpaceDE w:val="0"/>
        <w:autoSpaceDN w:val="0"/>
        <w:adjustRightInd w:val="0"/>
        <w:spacing w:after="0" w:line="240" w:lineRule="auto"/>
        <w:ind w:left="0" w:firstLine="709"/>
        <w:contextualSpacing w:val="0"/>
        <w:jc w:val="center"/>
        <w:outlineLvl w:val="0"/>
        <w:rPr>
          <w:rFonts w:ascii="Times New Roman" w:eastAsia="Times New Roman" w:hAnsi="Times New Roman" w:cs="Times New Roman"/>
          <w:b/>
          <w:sz w:val="24"/>
          <w:szCs w:val="24"/>
          <w:lang w:eastAsia="ru-RU"/>
        </w:rPr>
      </w:pPr>
      <w:r w:rsidRPr="008750D2">
        <w:rPr>
          <w:rFonts w:ascii="Times New Roman" w:eastAsia="Times New Roman" w:hAnsi="Times New Roman" w:cs="Times New Roman"/>
          <w:b/>
          <w:sz w:val="24"/>
          <w:szCs w:val="24"/>
          <w:lang w:eastAsia="ru-RU"/>
        </w:rPr>
        <w:t>и объектов капитального строительства физическими и юридическими лицами</w:t>
      </w:r>
    </w:p>
    <w:p w:rsidR="00720B7D" w:rsidRPr="008750D2" w:rsidRDefault="00720B7D" w:rsidP="00720B7D">
      <w:pPr>
        <w:pStyle w:val="a5"/>
        <w:autoSpaceDE w:val="0"/>
        <w:autoSpaceDN w:val="0"/>
        <w:adjustRightInd w:val="0"/>
        <w:spacing w:after="0" w:line="240" w:lineRule="auto"/>
        <w:ind w:left="0" w:firstLine="709"/>
        <w:contextualSpacing w:val="0"/>
        <w:jc w:val="center"/>
        <w:outlineLvl w:val="0"/>
        <w:rPr>
          <w:rFonts w:ascii="Times New Roman" w:eastAsia="Times New Roman" w:hAnsi="Times New Roman" w:cs="Times New Roman"/>
          <w:b/>
          <w:sz w:val="24"/>
          <w:szCs w:val="24"/>
          <w:lang w:eastAsia="ru-RU"/>
        </w:rPr>
      </w:pPr>
    </w:p>
    <w:p w:rsidR="00E36A98" w:rsidRPr="008750D2" w:rsidRDefault="0083605E" w:rsidP="00E36A98">
      <w:pPr>
        <w:tabs>
          <w:tab w:val="left" w:pos="851"/>
        </w:tabs>
        <w:spacing w:after="0" w:line="240" w:lineRule="auto"/>
        <w:ind w:firstLine="851"/>
        <w:contextualSpacing/>
        <w:jc w:val="both"/>
        <w:outlineLvl w:val="2"/>
        <w:rPr>
          <w:rFonts w:ascii="Times New Roman" w:eastAsia="Calibri" w:hAnsi="Times New Roman" w:cs="Times New Roman"/>
          <w:b/>
          <w:sz w:val="24"/>
          <w:szCs w:val="28"/>
          <w:lang w:bidi="en-US"/>
        </w:rPr>
      </w:pPr>
      <w:r>
        <w:rPr>
          <w:rFonts w:ascii="Times New Roman" w:eastAsia="Calibri" w:hAnsi="Times New Roman" w:cs="Times New Roman"/>
          <w:b/>
          <w:sz w:val="24"/>
          <w:szCs w:val="28"/>
          <w:lang w:bidi="en-US"/>
        </w:rPr>
        <w:t>3.1</w:t>
      </w:r>
      <w:r w:rsidR="00E36A98" w:rsidRPr="008750D2">
        <w:rPr>
          <w:rFonts w:ascii="Times New Roman" w:eastAsia="Calibri" w:hAnsi="Times New Roman" w:cs="Times New Roman"/>
          <w:b/>
          <w:sz w:val="24"/>
          <w:szCs w:val="28"/>
          <w:lang w:bidi="en-US"/>
        </w:rPr>
        <w:t>. Виды разрешенного использования земельных участков и объектов капитального строительства</w:t>
      </w:r>
    </w:p>
    <w:p w:rsidR="00E36A98" w:rsidRPr="008750D2" w:rsidRDefault="00E36A98" w:rsidP="00E36A98">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p>
    <w:p w:rsidR="00E36A98" w:rsidRPr="008750D2"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t>1. Разрешенное использование земельных участков и объектов капитального строительства может быть следующих видов:</w:t>
      </w:r>
    </w:p>
    <w:p w:rsidR="00E36A98" w:rsidRPr="008750D2"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t>1) основные виды разрешенного использования;</w:t>
      </w:r>
    </w:p>
    <w:p w:rsidR="00E36A98" w:rsidRPr="008750D2"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t>2) условно разрешенные виды использования;</w:t>
      </w:r>
    </w:p>
    <w:p w:rsidR="00E36A98" w:rsidRPr="008750D2"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t>3) вспомогательные виды разрешенного использования.</w:t>
      </w:r>
    </w:p>
    <w:p w:rsidR="00E36A98" w:rsidRPr="008750D2"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t>2. Основные виды разрешенного использования земельных участков, объектов капитального строительства – виды использования,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E36A98" w:rsidRPr="00E36A98"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8750D2">
        <w:rPr>
          <w:rFonts w:ascii="Times New Roman" w:eastAsia="Calibri" w:hAnsi="Times New Roman" w:cs="Times New Roman"/>
          <w:bCs/>
          <w:iCs/>
          <w:sz w:val="24"/>
          <w:szCs w:val="24"/>
        </w:rPr>
        <w:lastRenderedPageBreak/>
        <w:t>3. Вспомогательные виды разрешенного использования земельных участков, объектов капитального строительства – это виды использования</w:t>
      </w:r>
      <w:r w:rsidRPr="00E36A98">
        <w:rPr>
          <w:rFonts w:ascii="Times New Roman" w:eastAsia="Calibri" w:hAnsi="Times New Roman" w:cs="Times New Roman"/>
          <w:bCs/>
          <w:iCs/>
          <w:sz w:val="24"/>
          <w:szCs w:val="24"/>
        </w:rPr>
        <w:t xml:space="preserve">,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w:t>
      </w:r>
    </w:p>
    <w:p w:rsidR="00E36A98" w:rsidRPr="00E36A98"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E36A98">
        <w:rPr>
          <w:rFonts w:ascii="Times New Roman" w:eastAsia="Calibri" w:hAnsi="Times New Roman" w:cs="Times New Roman"/>
          <w:bCs/>
          <w:iCs/>
          <w:sz w:val="24"/>
          <w:szCs w:val="24"/>
        </w:rPr>
        <w:t>При отсутствии основного (или условно-разрешенного) вида использования вспомогательный вид использования не разрешается.</w:t>
      </w:r>
    </w:p>
    <w:p w:rsidR="00E36A98" w:rsidRPr="00E36A98"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E36A98">
        <w:rPr>
          <w:rFonts w:ascii="Times New Roman" w:eastAsia="Calibri" w:hAnsi="Times New Roman" w:cs="Times New Roman"/>
          <w:bCs/>
          <w:iCs/>
          <w:sz w:val="24"/>
          <w:szCs w:val="24"/>
        </w:rPr>
        <w:t xml:space="preserve">Вспомогательные виды составляют часть основной разрешенной деятельности или функции и поэтому могут появляться только там, где реализуется основная деятельность или функция. </w:t>
      </w:r>
    </w:p>
    <w:p w:rsidR="00E36A98" w:rsidRPr="00E36A98"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E36A98">
        <w:rPr>
          <w:rFonts w:ascii="Times New Roman" w:eastAsia="Calibri" w:hAnsi="Times New Roman" w:cs="Times New Roman"/>
          <w:bCs/>
          <w:iCs/>
          <w:sz w:val="24"/>
          <w:szCs w:val="24"/>
        </w:rPr>
        <w:t>Объекты вспомогательных видов разрешенного использования связаны, в том числе технологически, с объектами основных и (или) условно разрешенных видов использования и обеспечивают использование объектов основных и (или) условно разрешенных видов использования</w:t>
      </w:r>
    </w:p>
    <w:p w:rsidR="00E36A98" w:rsidRDefault="00E36A98"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E36A98">
        <w:rPr>
          <w:rFonts w:ascii="Times New Roman" w:eastAsia="Calibri" w:hAnsi="Times New Roman" w:cs="Times New Roman"/>
          <w:bCs/>
          <w:iCs/>
          <w:sz w:val="24"/>
          <w:szCs w:val="24"/>
        </w:rPr>
        <w:t xml:space="preserve">4. Условно разрешенные виды использования </w:t>
      </w:r>
      <w:r w:rsidR="00747D5D">
        <w:rPr>
          <w:rFonts w:ascii="Times New Roman" w:eastAsia="Calibri" w:hAnsi="Times New Roman" w:cs="Times New Roman"/>
          <w:bCs/>
          <w:iCs/>
          <w:sz w:val="24"/>
          <w:szCs w:val="24"/>
        </w:rPr>
        <w:t xml:space="preserve">– </w:t>
      </w:r>
      <w:r w:rsidRPr="00E36A98">
        <w:rPr>
          <w:rFonts w:ascii="Times New Roman" w:eastAsia="Calibri" w:hAnsi="Times New Roman" w:cs="Times New Roman"/>
          <w:bCs/>
          <w:iCs/>
          <w:sz w:val="24"/>
          <w:szCs w:val="24"/>
        </w:rPr>
        <w:t>виды разрешенного использования, не относящиеся к основным видам разрешенного использования, но допустимые градостроительными регламентами при наличии разрешения на условно разрешенный вид использования земельного участка или объекта капитального строительства, оформленного в установленном Градостроительным кодексом Российской Федерации, настоящими Правилами порядке.</w:t>
      </w:r>
    </w:p>
    <w:p w:rsidR="00747D5D" w:rsidRDefault="00747D5D" w:rsidP="00747D5D">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p>
    <w:p w:rsidR="00A774D4" w:rsidRDefault="0083605E" w:rsidP="00A774D4">
      <w:pPr>
        <w:autoSpaceDE w:val="0"/>
        <w:autoSpaceDN w:val="0"/>
        <w:adjustRightInd w:val="0"/>
        <w:spacing w:after="0" w:line="240" w:lineRule="auto"/>
        <w:ind w:firstLine="709"/>
        <w:jc w:val="both"/>
        <w:outlineLvl w:val="0"/>
        <w:rPr>
          <w:rFonts w:ascii="Times New Roman" w:eastAsia="Times New Roman" w:hAnsi="Times New Roman" w:cs="Times New Roman"/>
          <w:b/>
          <w:color w:val="000000"/>
          <w:sz w:val="24"/>
          <w:szCs w:val="24"/>
          <w:lang w:eastAsia="ru-RU"/>
        </w:rPr>
      </w:pPr>
      <w:bookmarkStart w:id="1" w:name="_Toc509861326"/>
      <w:r>
        <w:rPr>
          <w:rFonts w:ascii="Times New Roman" w:eastAsia="Times New Roman" w:hAnsi="Times New Roman" w:cs="Times New Roman"/>
          <w:b/>
          <w:color w:val="000000"/>
          <w:sz w:val="24"/>
          <w:szCs w:val="24"/>
          <w:lang w:eastAsia="ru-RU"/>
        </w:rPr>
        <w:t>3.2</w:t>
      </w:r>
      <w:r w:rsidR="00A774D4" w:rsidRPr="00367042">
        <w:rPr>
          <w:rFonts w:ascii="Times New Roman" w:eastAsia="Times New Roman" w:hAnsi="Times New Roman" w:cs="Times New Roman"/>
          <w:b/>
          <w:color w:val="000000"/>
          <w:sz w:val="24"/>
          <w:szCs w:val="24"/>
          <w:lang w:eastAsia="ru-RU"/>
        </w:rPr>
        <w:t>. Изменение видов разрешенного использования земельных участков и объектов капитального строительства физическими и юридическими лицами</w:t>
      </w:r>
      <w:bookmarkEnd w:id="1"/>
    </w:p>
    <w:p w:rsidR="00830A63" w:rsidRPr="00367042" w:rsidRDefault="00830A63" w:rsidP="00A774D4">
      <w:pPr>
        <w:autoSpaceDE w:val="0"/>
        <w:autoSpaceDN w:val="0"/>
        <w:adjustRightInd w:val="0"/>
        <w:spacing w:after="0" w:line="240" w:lineRule="auto"/>
        <w:ind w:firstLine="709"/>
        <w:jc w:val="both"/>
        <w:outlineLvl w:val="0"/>
        <w:rPr>
          <w:rFonts w:ascii="Times New Roman" w:eastAsia="Times New Roman" w:hAnsi="Times New Roman" w:cs="Times New Roman"/>
          <w:b/>
          <w:color w:val="000000"/>
          <w:sz w:val="24"/>
          <w:szCs w:val="24"/>
          <w:lang w:eastAsia="ru-RU"/>
        </w:rPr>
      </w:pP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Наименования видов разрешенного использования земельных участков определяются в соответствии с Приказом </w:t>
      </w:r>
      <w:proofErr w:type="spellStart"/>
      <w:r w:rsidRPr="00367042">
        <w:rPr>
          <w:rFonts w:ascii="Times New Roman" w:eastAsia="Times New Roman" w:hAnsi="Times New Roman" w:cs="Times New Roman"/>
          <w:color w:val="000000"/>
          <w:sz w:val="24"/>
          <w:szCs w:val="24"/>
          <w:lang w:eastAsia="ru-RU"/>
        </w:rPr>
        <w:t>Росреестра</w:t>
      </w:r>
      <w:proofErr w:type="spellEnd"/>
      <w:r w:rsidRPr="00367042">
        <w:rPr>
          <w:rFonts w:ascii="Times New Roman" w:eastAsia="Times New Roman" w:hAnsi="Times New Roman" w:cs="Times New Roman"/>
          <w:color w:val="000000"/>
          <w:sz w:val="24"/>
          <w:szCs w:val="24"/>
          <w:lang w:eastAsia="ru-RU"/>
        </w:rPr>
        <w:t xml:space="preserve"> от 10.11.2020 № П/0412</w:t>
      </w:r>
      <w:r w:rsidR="00257A00">
        <w:rPr>
          <w:rFonts w:ascii="Times New Roman" w:eastAsia="Times New Roman" w:hAnsi="Times New Roman" w:cs="Times New Roman"/>
          <w:color w:val="000000"/>
          <w:sz w:val="24"/>
          <w:szCs w:val="24"/>
          <w:lang w:eastAsia="ru-RU"/>
        </w:rPr>
        <w:br/>
      </w:r>
      <w:r w:rsidRPr="00367042">
        <w:rPr>
          <w:rFonts w:ascii="Times New Roman" w:eastAsia="Times New Roman" w:hAnsi="Times New Roman" w:cs="Times New Roman"/>
          <w:color w:val="000000"/>
          <w:sz w:val="24"/>
          <w:szCs w:val="24"/>
          <w:lang w:eastAsia="ru-RU"/>
        </w:rPr>
        <w:t xml:space="preserve"> </w:t>
      </w:r>
      <w:r w:rsidR="005E3812">
        <w:rPr>
          <w:rFonts w:ascii="Times New Roman" w:eastAsia="Times New Roman" w:hAnsi="Times New Roman" w:cs="Times New Roman"/>
          <w:color w:val="000000"/>
          <w:sz w:val="24"/>
          <w:szCs w:val="24"/>
          <w:lang w:eastAsia="ru-RU"/>
        </w:rPr>
        <w:t>«</w:t>
      </w:r>
      <w:r w:rsidRPr="00367042">
        <w:rPr>
          <w:rFonts w:ascii="Times New Roman" w:eastAsia="Times New Roman" w:hAnsi="Times New Roman" w:cs="Times New Roman"/>
          <w:color w:val="000000"/>
          <w:sz w:val="24"/>
          <w:szCs w:val="24"/>
          <w:lang w:eastAsia="ru-RU"/>
        </w:rPr>
        <w:t>Об утверждении классификатора видов разрешенного использования земельных участков</w:t>
      </w:r>
      <w:r w:rsidR="005E3812">
        <w:rPr>
          <w:rFonts w:ascii="Times New Roman" w:eastAsia="Times New Roman" w:hAnsi="Times New Roman" w:cs="Times New Roman"/>
          <w:color w:val="000000"/>
          <w:sz w:val="24"/>
          <w:szCs w:val="24"/>
          <w:lang w:eastAsia="ru-RU"/>
        </w:rPr>
        <w:t>»</w:t>
      </w:r>
      <w:r w:rsidRPr="00367042">
        <w:rPr>
          <w:rFonts w:ascii="Times New Roman" w:eastAsia="Times New Roman" w:hAnsi="Times New Roman" w:cs="Times New Roman"/>
          <w:color w:val="000000"/>
          <w:sz w:val="24"/>
          <w:szCs w:val="24"/>
          <w:lang w:eastAsia="ru-RU"/>
        </w:rPr>
        <w:t>.</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Разрешенное использование земельных участков, установленное до момента утверждения в соответствии с Земельным кодексом Российской Федерации классификатора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администраци</w:t>
      </w:r>
      <w:r w:rsidR="00830A63">
        <w:rPr>
          <w:rFonts w:ascii="Times New Roman" w:eastAsia="Times New Roman" w:hAnsi="Times New Roman" w:cs="Times New Roman"/>
          <w:color w:val="000000"/>
          <w:sz w:val="24"/>
          <w:szCs w:val="24"/>
          <w:lang w:eastAsia="ru-RU"/>
        </w:rPr>
        <w:t>я</w:t>
      </w:r>
      <w:r w:rsidRPr="00367042">
        <w:rPr>
          <w:rFonts w:ascii="Times New Roman" w:eastAsia="Times New Roman" w:hAnsi="Times New Roman" w:cs="Times New Roman"/>
          <w:color w:val="000000"/>
          <w:sz w:val="24"/>
          <w:szCs w:val="24"/>
          <w:lang w:eastAsia="ru-RU"/>
        </w:rPr>
        <w:t xml:space="preserve"> ЗАТО г. Североморск</w:t>
      </w:r>
      <w:r w:rsidR="00830A63">
        <w:rPr>
          <w:rFonts w:ascii="Times New Roman" w:eastAsia="Times New Roman" w:hAnsi="Times New Roman" w:cs="Times New Roman"/>
          <w:color w:val="000000"/>
          <w:sz w:val="24"/>
          <w:szCs w:val="24"/>
          <w:lang w:eastAsia="ru-RU"/>
        </w:rPr>
        <w:t xml:space="preserve"> </w:t>
      </w:r>
      <w:r w:rsidRPr="00367042">
        <w:rPr>
          <w:rFonts w:ascii="Times New Roman" w:eastAsia="Times New Roman" w:hAnsi="Times New Roman" w:cs="Times New Roman"/>
          <w:color w:val="000000"/>
          <w:sz w:val="24"/>
          <w:szCs w:val="24"/>
          <w:lang w:eastAsia="ru-RU"/>
        </w:rPr>
        <w:t xml:space="preserve">в течение одного месяца со дня поступления такого заявления принимает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w:t>
      </w:r>
      <w:r w:rsidR="00257A00">
        <w:rPr>
          <w:rFonts w:ascii="Times New Roman" w:eastAsia="Times New Roman" w:hAnsi="Times New Roman" w:cs="Times New Roman"/>
          <w:color w:val="000000"/>
          <w:sz w:val="24"/>
          <w:szCs w:val="24"/>
          <w:lang w:eastAsia="ru-RU"/>
        </w:rPr>
        <w:t>Е</w:t>
      </w:r>
      <w:r w:rsidR="005504CB">
        <w:rPr>
          <w:rFonts w:ascii="Times New Roman" w:eastAsia="Times New Roman" w:hAnsi="Times New Roman" w:cs="Times New Roman"/>
          <w:color w:val="000000"/>
          <w:sz w:val="24"/>
          <w:szCs w:val="24"/>
          <w:lang w:eastAsia="ru-RU"/>
        </w:rPr>
        <w:t xml:space="preserve">диного </w:t>
      </w:r>
      <w:r w:rsidRPr="00367042">
        <w:rPr>
          <w:rFonts w:ascii="Times New Roman" w:eastAsia="Times New Roman" w:hAnsi="Times New Roman" w:cs="Times New Roman"/>
          <w:color w:val="000000"/>
          <w:sz w:val="24"/>
          <w:szCs w:val="24"/>
          <w:lang w:eastAsia="ru-RU"/>
        </w:rPr>
        <w:t>государс</w:t>
      </w:r>
      <w:r w:rsidR="005504CB">
        <w:rPr>
          <w:rFonts w:ascii="Times New Roman" w:eastAsia="Times New Roman" w:hAnsi="Times New Roman" w:cs="Times New Roman"/>
          <w:color w:val="000000"/>
          <w:sz w:val="24"/>
          <w:szCs w:val="24"/>
          <w:lang w:eastAsia="ru-RU"/>
        </w:rPr>
        <w:t>твенного реестра</w:t>
      </w:r>
      <w:r w:rsidRPr="00367042">
        <w:rPr>
          <w:rFonts w:ascii="Times New Roman" w:eastAsia="Times New Roman" w:hAnsi="Times New Roman" w:cs="Times New Roman"/>
          <w:color w:val="000000"/>
          <w:sz w:val="24"/>
          <w:szCs w:val="24"/>
          <w:lang w:eastAsia="ru-RU"/>
        </w:rPr>
        <w:t xml:space="preserve"> недвижимости о разрешенном использовании земельного участка.</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Изменение видов разрешенного использования земельных участков и объектов капитального строительства на </w:t>
      </w:r>
      <w:proofErr w:type="gramStart"/>
      <w:r w:rsidR="005504CB">
        <w:rPr>
          <w:rFonts w:ascii="Times New Roman" w:eastAsia="Times New Roman" w:hAnsi="Times New Roman" w:cs="Times New Roman"/>
          <w:color w:val="000000"/>
          <w:sz w:val="24"/>
          <w:szCs w:val="24"/>
          <w:lang w:eastAsia="ru-RU"/>
        </w:rPr>
        <w:t>территории</w:t>
      </w:r>
      <w:proofErr w:type="gramEnd"/>
      <w:r w:rsidR="005504CB">
        <w:rPr>
          <w:rFonts w:ascii="Times New Roman" w:eastAsia="Times New Roman" w:hAnsi="Times New Roman" w:cs="Times New Roman"/>
          <w:color w:val="000000"/>
          <w:sz w:val="24"/>
          <w:szCs w:val="24"/>
          <w:lang w:eastAsia="ru-RU"/>
        </w:rPr>
        <w:t xml:space="preserve"> </w:t>
      </w:r>
      <w:r w:rsidRPr="00367042">
        <w:rPr>
          <w:rFonts w:ascii="Times New Roman" w:eastAsia="Times New Roman" w:hAnsi="Times New Roman" w:cs="Times New Roman"/>
          <w:color w:val="000000"/>
          <w:sz w:val="24"/>
          <w:szCs w:val="24"/>
          <w:lang w:eastAsia="ru-RU"/>
        </w:rPr>
        <w:t>ЗАТО г. Североморск осуществляется в соответствии с перечнем видов разрешенного использования для соответствующей территориальной зоны, установленным настоящими Правилами, при условии соблюдения требований технических регламентов.</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Правообладателями земельных участков являются:</w:t>
      </w:r>
    </w:p>
    <w:p w:rsidR="00A774D4" w:rsidRPr="00367042" w:rsidRDefault="00A774D4" w:rsidP="00830A63">
      <w:pPr>
        <w:pStyle w:val="a5"/>
        <w:numPr>
          <w:ilvl w:val="0"/>
          <w:numId w:val="18"/>
        </w:numPr>
        <w:tabs>
          <w:tab w:val="left" w:pos="28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собственники земельных участков – лица, являющиеся собственниками земельных участков;</w:t>
      </w:r>
    </w:p>
    <w:p w:rsidR="00A774D4" w:rsidRPr="00367042" w:rsidRDefault="00A774D4" w:rsidP="00830A63">
      <w:pPr>
        <w:pStyle w:val="a5"/>
        <w:numPr>
          <w:ilvl w:val="0"/>
          <w:numId w:val="18"/>
        </w:numPr>
        <w:tabs>
          <w:tab w:val="left" w:pos="28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A774D4" w:rsidRPr="00367042" w:rsidRDefault="00A774D4" w:rsidP="00830A63">
      <w:pPr>
        <w:pStyle w:val="a5"/>
        <w:numPr>
          <w:ilvl w:val="0"/>
          <w:numId w:val="18"/>
        </w:numPr>
        <w:tabs>
          <w:tab w:val="left" w:pos="28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землевладельцы – лица, владеющие и пользующиеся земельными участками на праве пожизненного наследуемого владения;</w:t>
      </w:r>
    </w:p>
    <w:p w:rsidR="00A774D4" w:rsidRPr="00367042" w:rsidRDefault="00A774D4" w:rsidP="00830A63">
      <w:pPr>
        <w:pStyle w:val="a5"/>
        <w:numPr>
          <w:ilvl w:val="0"/>
          <w:numId w:val="18"/>
        </w:numPr>
        <w:tabs>
          <w:tab w:val="left" w:pos="284"/>
        </w:tabs>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арендаторы земельных участков – лица, владеющие и пользующиеся земельными участками по договору аренды, договору субаренды.</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Изменение вида разрешенного использования земельного участка, используемого на условиях договора, осуществляется с учетом положений Гражданского кодекса Российской Федерации.</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Внесение изменений в заключенный договор аренды земельного участка по результатам аукциона с победителем аукциона или в случае признания аукциона несостоявшимся с единственным участником аукциона в части изменения видов разрешенного использования такого земельного участка не допускается.</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 случаях если правообладатель земельных участков и объектов капитального строительства выбирает вид использования из числа условно разрешенных</w:t>
      </w:r>
      <w:r w:rsidR="00BE41FC">
        <w:rPr>
          <w:rFonts w:ascii="Times New Roman" w:eastAsia="Times New Roman" w:hAnsi="Times New Roman" w:cs="Times New Roman"/>
          <w:color w:val="000000"/>
          <w:sz w:val="24"/>
          <w:szCs w:val="24"/>
          <w:lang w:eastAsia="ru-RU"/>
        </w:rPr>
        <w:t xml:space="preserve">, установленных </w:t>
      </w:r>
      <w:r w:rsidRPr="00367042">
        <w:rPr>
          <w:rFonts w:ascii="Times New Roman" w:eastAsia="Times New Roman" w:hAnsi="Times New Roman" w:cs="Times New Roman"/>
          <w:color w:val="000000"/>
          <w:sz w:val="24"/>
          <w:szCs w:val="24"/>
          <w:lang w:eastAsia="ru-RU"/>
        </w:rPr>
        <w:t>настоящими Правилами для соответствующей территориальной зоны, необходимо получение разрешения в порядке, установленном Градостроительным кодексом Российской Федерации и настоящими Правилами.</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 случаях если земельный участок или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то решения об изменении одного вида его разрешенного использования на другой принимается в соответствии с федеральными законами.</w:t>
      </w:r>
    </w:p>
    <w:p w:rsidR="00A774D4" w:rsidRPr="00367042" w:rsidRDefault="00A774D4" w:rsidP="00830A63">
      <w:pPr>
        <w:pStyle w:val="a5"/>
        <w:numPr>
          <w:ilvl w:val="0"/>
          <w:numId w:val="17"/>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Изменение видов разрешенного использования указанных в пункте 2 статьи 107 Земельного кодекса Российской Федерации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bookmarkStart w:id="2" w:name="_Toc509861327"/>
    </w:p>
    <w:p w:rsidR="005D4F29" w:rsidRDefault="005D4F29" w:rsidP="005D4F29">
      <w:pPr>
        <w:autoSpaceDE w:val="0"/>
        <w:autoSpaceDN w:val="0"/>
        <w:adjustRightInd w:val="0"/>
        <w:spacing w:after="0" w:line="240" w:lineRule="auto"/>
        <w:ind w:firstLine="709"/>
        <w:jc w:val="both"/>
        <w:outlineLvl w:val="0"/>
        <w:rPr>
          <w:rFonts w:ascii="Times New Roman" w:eastAsia="Times New Roman" w:hAnsi="Times New Roman" w:cs="Times New Roman"/>
          <w:b/>
          <w:color w:val="000000"/>
          <w:sz w:val="24"/>
          <w:szCs w:val="24"/>
          <w:lang w:eastAsia="ru-RU"/>
        </w:rPr>
      </w:pPr>
    </w:p>
    <w:p w:rsidR="00A774D4" w:rsidRDefault="0083605E" w:rsidP="005D4F29">
      <w:pPr>
        <w:autoSpaceDE w:val="0"/>
        <w:autoSpaceDN w:val="0"/>
        <w:adjustRightInd w:val="0"/>
        <w:spacing w:after="0" w:line="240" w:lineRule="auto"/>
        <w:ind w:firstLine="709"/>
        <w:jc w:val="both"/>
        <w:outlineLv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3.3</w:t>
      </w:r>
      <w:r w:rsidR="00A774D4" w:rsidRPr="00367042">
        <w:rPr>
          <w:rFonts w:ascii="Times New Roman" w:eastAsia="Times New Roman" w:hAnsi="Times New Roman" w:cs="Times New Roman"/>
          <w:b/>
          <w:color w:val="000000"/>
          <w:sz w:val="24"/>
          <w:szCs w:val="24"/>
          <w:lang w:eastAsia="ru-RU"/>
        </w:rPr>
        <w:t>. Предоставление разрешения на условно разрешенный вид использования земельного участка или объекта капитального строительства</w:t>
      </w:r>
      <w:bookmarkEnd w:id="2"/>
    </w:p>
    <w:p w:rsidR="005D4F29" w:rsidRPr="00367042" w:rsidRDefault="005D4F29" w:rsidP="005D4F29">
      <w:pPr>
        <w:autoSpaceDE w:val="0"/>
        <w:autoSpaceDN w:val="0"/>
        <w:adjustRightInd w:val="0"/>
        <w:spacing w:after="0" w:line="240" w:lineRule="auto"/>
        <w:ind w:firstLine="709"/>
        <w:jc w:val="both"/>
        <w:outlineLvl w:val="0"/>
        <w:rPr>
          <w:rFonts w:ascii="Times New Roman" w:eastAsia="Times New Roman" w:hAnsi="Times New Roman" w:cs="Times New Roman"/>
          <w:b/>
          <w:color w:val="000000"/>
          <w:sz w:val="24"/>
          <w:szCs w:val="24"/>
          <w:lang w:eastAsia="ru-RU"/>
        </w:rPr>
      </w:pPr>
    </w:p>
    <w:p w:rsidR="00A774D4" w:rsidRPr="00367042" w:rsidRDefault="00A774D4" w:rsidP="00A30928">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по подготовке проекта </w:t>
      </w:r>
      <w:r w:rsidR="005E3812">
        <w:rPr>
          <w:rFonts w:ascii="Times New Roman" w:eastAsia="Times New Roman" w:hAnsi="Times New Roman" w:cs="Times New Roman"/>
          <w:color w:val="000000"/>
          <w:sz w:val="24"/>
          <w:szCs w:val="24"/>
          <w:lang w:eastAsia="ru-RU"/>
        </w:rPr>
        <w:t>«</w:t>
      </w:r>
      <w:r w:rsidR="00A30928" w:rsidRPr="00A30928">
        <w:rPr>
          <w:rFonts w:ascii="Times New Roman" w:eastAsia="Times New Roman" w:hAnsi="Times New Roman" w:cs="Times New Roman"/>
          <w:color w:val="000000"/>
          <w:sz w:val="24"/>
          <w:szCs w:val="24"/>
          <w:lang w:eastAsia="ru-RU"/>
        </w:rPr>
        <w:t>Правила землепользования и застройки населенных пунктов, входящих в состав муниципального образования ЗАТО г.</w:t>
      </w:r>
      <w:r w:rsidR="00A30928">
        <w:rPr>
          <w:rFonts w:ascii="Times New Roman" w:eastAsia="Times New Roman" w:hAnsi="Times New Roman" w:cs="Times New Roman"/>
          <w:color w:val="000000"/>
          <w:sz w:val="24"/>
          <w:szCs w:val="24"/>
          <w:lang w:eastAsia="ru-RU"/>
        </w:rPr>
        <w:t xml:space="preserve"> </w:t>
      </w:r>
      <w:r w:rsidR="00A30928" w:rsidRPr="00A30928">
        <w:rPr>
          <w:rFonts w:ascii="Times New Roman" w:eastAsia="Times New Roman" w:hAnsi="Times New Roman" w:cs="Times New Roman"/>
          <w:color w:val="000000"/>
          <w:sz w:val="24"/>
          <w:szCs w:val="24"/>
          <w:lang w:eastAsia="ru-RU"/>
        </w:rPr>
        <w:t>Североморск</w:t>
      </w:r>
      <w:r w:rsidR="005E3812">
        <w:rPr>
          <w:rFonts w:ascii="Times New Roman" w:eastAsia="Times New Roman" w:hAnsi="Times New Roman" w:cs="Times New Roman"/>
          <w:color w:val="000000"/>
          <w:sz w:val="24"/>
          <w:szCs w:val="24"/>
          <w:lang w:eastAsia="ru-RU"/>
        </w:rPr>
        <w:t>»</w:t>
      </w:r>
      <w:r w:rsidR="00EF3B3D">
        <w:rPr>
          <w:rFonts w:ascii="Times New Roman" w:eastAsia="Times New Roman" w:hAnsi="Times New Roman" w:cs="Times New Roman"/>
          <w:color w:val="000000"/>
          <w:sz w:val="24"/>
          <w:szCs w:val="24"/>
          <w:lang w:eastAsia="ru-RU"/>
        </w:rPr>
        <w:t xml:space="preserve"> (далее – комиссия)</w:t>
      </w:r>
      <w:r w:rsidRPr="00367042">
        <w:rPr>
          <w:rFonts w:ascii="Times New Roman" w:eastAsia="Times New Roman" w:hAnsi="Times New Roman" w:cs="Times New Roman"/>
          <w:color w:val="000000"/>
          <w:sz w:val="24"/>
          <w:szCs w:val="24"/>
          <w:lang w:eastAsia="ru-RU"/>
        </w:rPr>
        <w:t>,</w:t>
      </w:r>
      <w:r w:rsidR="00B52095">
        <w:rPr>
          <w:rFonts w:ascii="Times New Roman" w:eastAsia="Times New Roman" w:hAnsi="Times New Roman" w:cs="Times New Roman"/>
          <w:color w:val="000000"/>
          <w:sz w:val="24"/>
          <w:szCs w:val="24"/>
          <w:lang w:eastAsia="ru-RU"/>
        </w:rPr>
        <w:t xml:space="preserve"> п</w:t>
      </w:r>
      <w:r w:rsidRPr="00367042">
        <w:rPr>
          <w:rFonts w:ascii="Times New Roman" w:eastAsia="Times New Roman" w:hAnsi="Times New Roman" w:cs="Times New Roman"/>
          <w:color w:val="000000"/>
          <w:sz w:val="24"/>
          <w:szCs w:val="24"/>
          <w:lang w:eastAsia="ru-RU"/>
        </w:rPr>
        <w:t xml:space="preserve">оложение о которой утверждено постановлением администрации ЗАТО г. Североморск от 01.10.2010 </w:t>
      </w:r>
      <w:r w:rsidR="00B25092">
        <w:rPr>
          <w:rFonts w:ascii="Times New Roman" w:eastAsia="Times New Roman" w:hAnsi="Times New Roman" w:cs="Times New Roman"/>
          <w:color w:val="000000"/>
          <w:sz w:val="24"/>
          <w:szCs w:val="24"/>
          <w:lang w:eastAsia="ru-RU"/>
        </w:rPr>
        <w:t>№ 811</w:t>
      </w:r>
      <w:r w:rsidRPr="00367042">
        <w:rPr>
          <w:rFonts w:ascii="Times New Roman" w:eastAsia="Times New Roman" w:hAnsi="Times New Roman" w:cs="Times New Roman"/>
          <w:color w:val="000000"/>
          <w:sz w:val="24"/>
          <w:szCs w:val="24"/>
          <w:lang w:eastAsia="ru-RU"/>
        </w:rPr>
        <w:t>.</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Порядок и сроки предоставления муниципальной услуги </w:t>
      </w:r>
      <w:r w:rsidR="005E3812">
        <w:rPr>
          <w:rFonts w:ascii="Times New Roman" w:eastAsia="Times New Roman" w:hAnsi="Times New Roman" w:cs="Times New Roman"/>
          <w:color w:val="000000"/>
          <w:sz w:val="24"/>
          <w:szCs w:val="24"/>
          <w:lang w:eastAsia="ru-RU"/>
        </w:rPr>
        <w:t>«</w:t>
      </w:r>
      <w:r w:rsidRPr="00367042">
        <w:rPr>
          <w:rFonts w:ascii="Times New Roman" w:eastAsia="Times New Roman" w:hAnsi="Times New Roman" w:cs="Times New Roman"/>
          <w:color w:val="000000"/>
          <w:sz w:val="24"/>
          <w:szCs w:val="24"/>
          <w:lang w:eastAsia="ru-RU"/>
        </w:rPr>
        <w:t>Предоставление разрешения на осуществление условно разрешенного вида использования земельного участка или объекта капитального строительства</w:t>
      </w:r>
      <w:r w:rsidR="005E3812">
        <w:rPr>
          <w:rFonts w:ascii="Times New Roman" w:eastAsia="Times New Roman" w:hAnsi="Times New Roman" w:cs="Times New Roman"/>
          <w:color w:val="000000"/>
          <w:sz w:val="24"/>
          <w:szCs w:val="24"/>
          <w:lang w:eastAsia="ru-RU"/>
        </w:rPr>
        <w:t>»</w:t>
      </w:r>
      <w:r w:rsidRPr="00367042">
        <w:rPr>
          <w:rFonts w:ascii="Times New Roman" w:eastAsia="Times New Roman" w:hAnsi="Times New Roman" w:cs="Times New Roman"/>
          <w:color w:val="000000"/>
          <w:sz w:val="24"/>
          <w:szCs w:val="24"/>
          <w:lang w:eastAsia="ru-RU"/>
        </w:rPr>
        <w:t xml:space="preserve">, основания для отказа в предоставлении указанной услуги определяются административным регламентом, утвержденным </w:t>
      </w:r>
      <w:r w:rsidR="00B52095">
        <w:rPr>
          <w:rFonts w:ascii="Times New Roman" w:eastAsia="Times New Roman" w:hAnsi="Times New Roman" w:cs="Times New Roman"/>
          <w:color w:val="000000"/>
          <w:sz w:val="24"/>
          <w:szCs w:val="24"/>
          <w:lang w:eastAsia="ru-RU"/>
        </w:rPr>
        <w:t xml:space="preserve">проставлением </w:t>
      </w:r>
      <w:proofErr w:type="gramStart"/>
      <w:r w:rsidR="00B52095">
        <w:rPr>
          <w:rFonts w:ascii="Times New Roman" w:eastAsia="Times New Roman" w:hAnsi="Times New Roman" w:cs="Times New Roman"/>
          <w:color w:val="000000"/>
          <w:sz w:val="24"/>
          <w:szCs w:val="24"/>
          <w:lang w:eastAsia="ru-RU"/>
        </w:rPr>
        <w:t>администрации</w:t>
      </w:r>
      <w:proofErr w:type="gramEnd"/>
      <w:r w:rsidR="00B52095">
        <w:rPr>
          <w:rFonts w:ascii="Times New Roman" w:eastAsia="Times New Roman" w:hAnsi="Times New Roman" w:cs="Times New Roman"/>
          <w:color w:val="000000"/>
          <w:sz w:val="24"/>
          <w:szCs w:val="24"/>
          <w:lang w:eastAsia="ru-RU"/>
        </w:rPr>
        <w:t xml:space="preserve"> ЗАТО г. Североморск</w:t>
      </w:r>
      <w:r w:rsidRPr="00367042">
        <w:rPr>
          <w:rFonts w:ascii="Times New Roman" w:eastAsia="Times New Roman" w:hAnsi="Times New Roman" w:cs="Times New Roman"/>
          <w:color w:val="000000"/>
          <w:sz w:val="24"/>
          <w:szCs w:val="24"/>
          <w:lang w:eastAsia="ru-RU"/>
        </w:rPr>
        <w:t>.</w:t>
      </w:r>
    </w:p>
    <w:p w:rsidR="00A774D4" w:rsidRPr="00367042" w:rsidRDefault="00A774D4" w:rsidP="00EF3B3D">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w:t>
      </w:r>
      <w:r w:rsidR="006E69DC">
        <w:rPr>
          <w:rFonts w:ascii="Times New Roman" w:eastAsia="Times New Roman" w:hAnsi="Times New Roman" w:cs="Times New Roman"/>
          <w:color w:val="000000"/>
          <w:sz w:val="24"/>
          <w:szCs w:val="24"/>
          <w:lang w:eastAsia="ru-RU"/>
        </w:rPr>
        <w:t xml:space="preserve">го кодекса Российской Федерации, </w:t>
      </w:r>
      <w:r w:rsidR="00EF3B3D" w:rsidRPr="00EF3B3D">
        <w:rPr>
          <w:rFonts w:ascii="Times New Roman" w:eastAsia="Times New Roman" w:hAnsi="Times New Roman" w:cs="Times New Roman"/>
          <w:color w:val="000000"/>
          <w:sz w:val="24"/>
          <w:szCs w:val="24"/>
          <w:lang w:eastAsia="ru-RU"/>
        </w:rPr>
        <w:t>Федеральн</w:t>
      </w:r>
      <w:r w:rsidR="00EF3B3D">
        <w:rPr>
          <w:rFonts w:ascii="Times New Roman" w:eastAsia="Times New Roman" w:hAnsi="Times New Roman" w:cs="Times New Roman"/>
          <w:color w:val="000000"/>
          <w:sz w:val="24"/>
          <w:szCs w:val="24"/>
          <w:lang w:eastAsia="ru-RU"/>
        </w:rPr>
        <w:t xml:space="preserve">ого </w:t>
      </w:r>
      <w:r w:rsidR="00EF3B3D" w:rsidRPr="00EF3B3D">
        <w:rPr>
          <w:rFonts w:ascii="Times New Roman" w:eastAsia="Times New Roman" w:hAnsi="Times New Roman" w:cs="Times New Roman"/>
          <w:color w:val="000000"/>
          <w:sz w:val="24"/>
          <w:szCs w:val="24"/>
          <w:lang w:eastAsia="ru-RU"/>
        </w:rPr>
        <w:t>закон</w:t>
      </w:r>
      <w:r w:rsidR="00EF3B3D">
        <w:rPr>
          <w:rFonts w:ascii="Times New Roman" w:eastAsia="Times New Roman" w:hAnsi="Times New Roman" w:cs="Times New Roman"/>
          <w:color w:val="000000"/>
          <w:sz w:val="24"/>
          <w:szCs w:val="24"/>
          <w:lang w:eastAsia="ru-RU"/>
        </w:rPr>
        <w:t>а</w:t>
      </w:r>
      <w:r w:rsidR="00EF3B3D" w:rsidRPr="00EF3B3D">
        <w:rPr>
          <w:rFonts w:ascii="Times New Roman" w:eastAsia="Times New Roman" w:hAnsi="Times New Roman" w:cs="Times New Roman"/>
          <w:color w:val="000000"/>
          <w:sz w:val="24"/>
          <w:szCs w:val="24"/>
          <w:lang w:eastAsia="ru-RU"/>
        </w:rPr>
        <w:t xml:space="preserve"> от 13.07.2020 </w:t>
      </w:r>
      <w:r w:rsidR="00EF3B3D">
        <w:rPr>
          <w:rFonts w:ascii="Times New Roman" w:eastAsia="Times New Roman" w:hAnsi="Times New Roman" w:cs="Times New Roman"/>
          <w:color w:val="000000"/>
          <w:sz w:val="24"/>
          <w:szCs w:val="24"/>
          <w:lang w:eastAsia="ru-RU"/>
        </w:rPr>
        <w:t>№</w:t>
      </w:r>
      <w:r w:rsidR="00EF3B3D" w:rsidRPr="00EF3B3D">
        <w:rPr>
          <w:rFonts w:ascii="Times New Roman" w:eastAsia="Times New Roman" w:hAnsi="Times New Roman" w:cs="Times New Roman"/>
          <w:color w:val="000000"/>
          <w:sz w:val="24"/>
          <w:szCs w:val="24"/>
          <w:lang w:eastAsia="ru-RU"/>
        </w:rPr>
        <w:t xml:space="preserve"> 193-ФЗ </w:t>
      </w:r>
      <w:r w:rsidR="005E3812">
        <w:rPr>
          <w:rFonts w:ascii="Times New Roman" w:eastAsia="Times New Roman" w:hAnsi="Times New Roman" w:cs="Times New Roman"/>
          <w:color w:val="000000"/>
          <w:sz w:val="24"/>
          <w:szCs w:val="24"/>
          <w:lang w:eastAsia="ru-RU"/>
        </w:rPr>
        <w:t>«</w:t>
      </w:r>
      <w:r w:rsidR="00EF3B3D" w:rsidRPr="00EF3B3D">
        <w:rPr>
          <w:rFonts w:ascii="Times New Roman" w:eastAsia="Times New Roman" w:hAnsi="Times New Roman" w:cs="Times New Roman"/>
          <w:color w:val="000000"/>
          <w:sz w:val="24"/>
          <w:szCs w:val="24"/>
          <w:lang w:eastAsia="ru-RU"/>
        </w:rPr>
        <w:t>О государственной поддержке предпринимательской деятельности в Арктической зоне Российской Федерации</w:t>
      </w:r>
      <w:r w:rsidR="005E3812">
        <w:rPr>
          <w:rFonts w:ascii="Times New Roman" w:eastAsia="Times New Roman" w:hAnsi="Times New Roman" w:cs="Times New Roman"/>
          <w:color w:val="000000"/>
          <w:sz w:val="24"/>
          <w:szCs w:val="24"/>
          <w:lang w:eastAsia="ru-RU"/>
        </w:rPr>
        <w:t>»</w:t>
      </w:r>
      <w:r w:rsidR="00EF3B3D">
        <w:rPr>
          <w:rFonts w:ascii="Times New Roman" w:eastAsia="Times New Roman" w:hAnsi="Times New Roman" w:cs="Times New Roman"/>
          <w:color w:val="000000"/>
          <w:sz w:val="24"/>
          <w:szCs w:val="24"/>
          <w:lang w:eastAsia="ru-RU"/>
        </w:rPr>
        <w:t>.</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17D08" w:rsidRDefault="00A774D4" w:rsidP="00817D08">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proofErr w:type="gramStart"/>
      <w:r w:rsidRPr="00367042">
        <w:rPr>
          <w:rFonts w:ascii="Times New Roman" w:eastAsia="Times New Roman" w:hAnsi="Times New Roman" w:cs="Times New Roman"/>
          <w:color w:val="000000"/>
          <w:sz w:val="24"/>
          <w:szCs w:val="24"/>
          <w:lang w:eastAsia="ru-RU"/>
        </w:rPr>
        <w:t>Главе</w:t>
      </w:r>
      <w:proofErr w:type="gramEnd"/>
      <w:r w:rsidRPr="00367042">
        <w:rPr>
          <w:rFonts w:ascii="Times New Roman" w:eastAsia="Times New Roman" w:hAnsi="Times New Roman" w:cs="Times New Roman"/>
          <w:color w:val="000000"/>
          <w:sz w:val="24"/>
          <w:szCs w:val="24"/>
          <w:lang w:eastAsia="ru-RU"/>
        </w:rPr>
        <w:t xml:space="preserve"> ЗАТО г. Североморск.</w:t>
      </w:r>
    </w:p>
    <w:p w:rsidR="00A774D4" w:rsidRPr="00817D08" w:rsidRDefault="00A774D4" w:rsidP="00817D08">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proofErr w:type="gramStart"/>
      <w:r w:rsidRPr="00817D08">
        <w:rPr>
          <w:rFonts w:ascii="Times New Roman" w:eastAsia="Times New Roman" w:hAnsi="Times New Roman" w:cs="Times New Roman"/>
          <w:color w:val="000000"/>
          <w:sz w:val="24"/>
          <w:szCs w:val="24"/>
          <w:lang w:eastAsia="ru-RU"/>
        </w:rPr>
        <w:t>Глава</w:t>
      </w:r>
      <w:proofErr w:type="gramEnd"/>
      <w:r w:rsidRPr="00817D08">
        <w:rPr>
          <w:rFonts w:ascii="Times New Roman" w:eastAsia="Times New Roman" w:hAnsi="Times New Roman" w:cs="Times New Roman"/>
          <w:color w:val="000000"/>
          <w:sz w:val="24"/>
          <w:szCs w:val="24"/>
          <w:lang w:eastAsia="ru-RU"/>
        </w:rPr>
        <w:t xml:space="preserve"> ЗАТО г. Североморск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Решение оформляется </w:t>
      </w:r>
      <w:r w:rsidRPr="00817D08">
        <w:rPr>
          <w:rFonts w:ascii="Times New Roman" w:eastAsia="Times New Roman" w:hAnsi="Times New Roman" w:cs="Times New Roman"/>
          <w:sz w:val="24"/>
          <w:szCs w:val="24"/>
          <w:lang w:eastAsia="ru-RU"/>
        </w:rPr>
        <w:t xml:space="preserve">постановлением </w:t>
      </w:r>
      <w:proofErr w:type="gramStart"/>
      <w:r w:rsidRPr="00817D08">
        <w:rPr>
          <w:rFonts w:ascii="Times New Roman" w:eastAsia="Times New Roman" w:hAnsi="Times New Roman" w:cs="Times New Roman"/>
          <w:sz w:val="24"/>
          <w:szCs w:val="24"/>
          <w:lang w:eastAsia="ru-RU"/>
        </w:rPr>
        <w:t>администрации</w:t>
      </w:r>
      <w:proofErr w:type="gramEnd"/>
      <w:r w:rsidRPr="00817D08">
        <w:rPr>
          <w:rFonts w:ascii="Times New Roman" w:eastAsia="Times New Roman" w:hAnsi="Times New Roman" w:cs="Times New Roman"/>
          <w:sz w:val="24"/>
          <w:szCs w:val="24"/>
          <w:lang w:eastAsia="ru-RU"/>
        </w:rPr>
        <w:t xml:space="preserve"> ЗАТО г. Североморск и подлежит опубликованию в газете </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Североморские вести</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 xml:space="preserve">, а также размещению в официальном сетевом издании </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Электронный бюллетень органов местного самоуправления ЗАТО г. Североморск</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 xml:space="preserve"> в информационно-телекоммуникационной сети </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Интернет</w:t>
      </w:r>
      <w:r w:rsidR="005E3812">
        <w:rPr>
          <w:rFonts w:ascii="Times New Roman" w:eastAsia="Times New Roman" w:hAnsi="Times New Roman" w:cs="Times New Roman"/>
          <w:sz w:val="24"/>
          <w:szCs w:val="24"/>
          <w:lang w:eastAsia="ru-RU"/>
        </w:rPr>
        <w:t>»</w:t>
      </w:r>
      <w:r w:rsidRPr="00817D08">
        <w:rPr>
          <w:rFonts w:ascii="Times New Roman" w:eastAsia="Times New Roman" w:hAnsi="Times New Roman" w:cs="Times New Roman"/>
          <w:sz w:val="24"/>
          <w:szCs w:val="24"/>
          <w:lang w:eastAsia="ru-RU"/>
        </w:rPr>
        <w:t>.</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817D08">
        <w:rPr>
          <w:rFonts w:ascii="Times New Roman" w:eastAsia="Times New Roman" w:hAnsi="Times New Roman" w:cs="Times New Roman"/>
          <w:sz w:val="24"/>
          <w:szCs w:val="24"/>
          <w:lang w:eastAsia="ru-RU"/>
        </w:rPr>
        <w:t>Расходы, связанные с организацией и проведением общественных</w:t>
      </w:r>
      <w:r w:rsidRPr="00367042">
        <w:rPr>
          <w:rFonts w:ascii="Times New Roman" w:eastAsia="Times New Roman" w:hAnsi="Times New Roman" w:cs="Times New Roman"/>
          <w:color w:val="000000"/>
          <w:sz w:val="24"/>
          <w:szCs w:val="24"/>
          <w:lang w:eastAsia="ru-RU"/>
        </w:rPr>
        <w:t xml:space="preserve">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Со дня поступления в администрацию ЗАТО г. Североморск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ЗАТО г. Североморска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настоящем пункте и от которых поступило данное уведомление, </w:t>
      </w:r>
      <w:r w:rsidRPr="00367042">
        <w:rPr>
          <w:rFonts w:ascii="Times New Roman" w:eastAsia="Times New Roman" w:hAnsi="Times New Roman" w:cs="Times New Roman"/>
          <w:color w:val="000000"/>
          <w:sz w:val="24"/>
          <w:szCs w:val="24"/>
          <w:lang w:eastAsia="ru-RU"/>
        </w:rPr>
        <w:lastRenderedPageBreak/>
        <w:t>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774D4" w:rsidRPr="00367042" w:rsidRDefault="00A774D4" w:rsidP="005D4F29">
      <w:pPr>
        <w:pStyle w:val="a5"/>
        <w:numPr>
          <w:ilvl w:val="0"/>
          <w:numId w:val="20"/>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20807" w:rsidRDefault="00220807" w:rsidP="00220807">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E42DF6" w:rsidRDefault="00AA67EC" w:rsidP="0022080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 xml:space="preserve">Раздел </w:t>
      </w:r>
      <w:r w:rsidR="00220807">
        <w:rPr>
          <w:rFonts w:ascii="Times New Roman" w:eastAsia="Times New Roman" w:hAnsi="Times New Roman" w:cs="Times New Roman"/>
          <w:b/>
          <w:color w:val="000000"/>
          <w:sz w:val="24"/>
          <w:szCs w:val="24"/>
          <w:lang w:eastAsia="ru-RU"/>
        </w:rPr>
        <w:t>4</w:t>
      </w:r>
      <w:r w:rsidR="00E42DF6" w:rsidRPr="00367042">
        <w:rPr>
          <w:rFonts w:ascii="Times New Roman" w:eastAsia="Times New Roman" w:hAnsi="Times New Roman" w:cs="Times New Roman"/>
          <w:b/>
          <w:color w:val="000000"/>
          <w:sz w:val="24"/>
          <w:szCs w:val="24"/>
          <w:lang w:eastAsia="ru-RU"/>
        </w:rPr>
        <w:t xml:space="preserve">. </w:t>
      </w:r>
      <w:r w:rsidRPr="00367042">
        <w:rPr>
          <w:rFonts w:ascii="Times New Roman" w:eastAsia="Times New Roman" w:hAnsi="Times New Roman" w:cs="Times New Roman"/>
          <w:b/>
          <w:color w:val="000000"/>
          <w:sz w:val="24"/>
          <w:szCs w:val="24"/>
          <w:lang w:eastAsia="ru-RU"/>
        </w:rPr>
        <w:t>Подготовка документации по планировке территории</w:t>
      </w:r>
    </w:p>
    <w:p w:rsidR="00220807" w:rsidRPr="00367042" w:rsidRDefault="00220807" w:rsidP="00220807">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AA67EC" w:rsidRPr="00367042" w:rsidRDefault="00AA67EC" w:rsidP="00220807">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Подготовка документации по планировке территории осуществляется в соответствии с Градостроительным Кодексом Российской Федерации и Порядком осуществления перераспределенных полномочий в области градостроительной деятельности, утвержденным постановлением Правительства Мурманской области от 03.02.2020 № 31-ПП.</w:t>
      </w:r>
    </w:p>
    <w:p w:rsidR="00220807" w:rsidRDefault="00220807" w:rsidP="00220807">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220807" w:rsidRPr="00220807" w:rsidRDefault="00220807" w:rsidP="0022080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w:t>
      </w:r>
      <w:r w:rsidR="004474B3" w:rsidRPr="00367042">
        <w:rPr>
          <w:rFonts w:ascii="Times New Roman" w:eastAsia="Times New Roman" w:hAnsi="Times New Roman" w:cs="Times New Roman"/>
          <w:b/>
          <w:color w:val="000000"/>
          <w:sz w:val="24"/>
          <w:szCs w:val="24"/>
          <w:lang w:eastAsia="ru-RU"/>
        </w:rPr>
        <w:t>аздел</w:t>
      </w:r>
      <w:r w:rsidR="00E42DF6" w:rsidRPr="00367042">
        <w:rPr>
          <w:rFonts w:ascii="Times New Roman" w:eastAsia="Times New Roman" w:hAnsi="Times New Roman" w:cs="Times New Roman"/>
          <w:b/>
          <w:color w:val="000000"/>
          <w:sz w:val="24"/>
          <w:szCs w:val="24"/>
          <w:lang w:eastAsia="ru-RU"/>
        </w:rPr>
        <w:t xml:space="preserve"> 5. </w:t>
      </w:r>
      <w:r w:rsidRPr="00220807">
        <w:rPr>
          <w:rFonts w:ascii="Times New Roman" w:eastAsia="Times New Roman" w:hAnsi="Times New Roman" w:cs="Times New Roman"/>
          <w:b/>
          <w:color w:val="000000"/>
          <w:sz w:val="24"/>
          <w:szCs w:val="24"/>
          <w:lang w:eastAsia="ru-RU"/>
        </w:rPr>
        <w:t>Проведение общественных обсуждений или публичных слушаний</w:t>
      </w:r>
    </w:p>
    <w:p w:rsidR="00E42DF6" w:rsidRDefault="00220807" w:rsidP="0022080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220807">
        <w:rPr>
          <w:rFonts w:ascii="Times New Roman" w:eastAsia="Times New Roman" w:hAnsi="Times New Roman" w:cs="Times New Roman"/>
          <w:b/>
          <w:color w:val="000000"/>
          <w:sz w:val="24"/>
          <w:szCs w:val="24"/>
          <w:lang w:eastAsia="ru-RU"/>
        </w:rPr>
        <w:t xml:space="preserve"> по вопросам землепользования и застройки</w:t>
      </w:r>
    </w:p>
    <w:p w:rsidR="00220807" w:rsidRPr="00367042" w:rsidRDefault="00220807" w:rsidP="00220807">
      <w:pPr>
        <w:shd w:val="clear" w:color="auto" w:fill="FFFFFF"/>
        <w:spacing w:after="0" w:line="240" w:lineRule="auto"/>
        <w:ind w:firstLine="709"/>
        <w:jc w:val="center"/>
        <w:rPr>
          <w:rFonts w:ascii="Times New Roman" w:eastAsia="Times New Roman" w:hAnsi="Times New Roman" w:cs="Times New Roman"/>
          <w:b/>
          <w:color w:val="000000"/>
          <w:sz w:val="24"/>
          <w:szCs w:val="24"/>
          <w:lang w:eastAsia="ru-RU"/>
        </w:rPr>
      </w:pPr>
    </w:p>
    <w:p w:rsidR="00F56719" w:rsidRPr="00F56719" w:rsidRDefault="0083605E" w:rsidP="00F56719">
      <w:pPr>
        <w:spacing w:after="0" w:line="240" w:lineRule="auto"/>
        <w:ind w:firstLine="709"/>
        <w:jc w:val="both"/>
        <w:outlineLvl w:val="2"/>
        <w:rPr>
          <w:rFonts w:ascii="Times New Roman" w:eastAsia="Times New Roman" w:hAnsi="Times New Roman" w:cs="Times New Roman"/>
          <w:b/>
          <w:color w:val="000000"/>
          <w:sz w:val="24"/>
          <w:szCs w:val="24"/>
          <w:lang w:eastAsia="ru-RU"/>
        </w:rPr>
      </w:pPr>
      <w:bookmarkStart w:id="3" w:name="_Toc509861342"/>
      <w:r>
        <w:rPr>
          <w:rFonts w:ascii="Times New Roman" w:eastAsia="Times New Roman" w:hAnsi="Times New Roman" w:cs="Times New Roman"/>
          <w:b/>
          <w:color w:val="000000"/>
          <w:sz w:val="24"/>
          <w:szCs w:val="24"/>
          <w:lang w:eastAsia="ru-RU"/>
        </w:rPr>
        <w:t>5.1</w:t>
      </w:r>
      <w:r w:rsidR="00646327" w:rsidRPr="00367042">
        <w:rPr>
          <w:rFonts w:ascii="Times New Roman" w:eastAsia="Times New Roman" w:hAnsi="Times New Roman" w:cs="Times New Roman"/>
          <w:b/>
          <w:color w:val="000000"/>
          <w:sz w:val="24"/>
          <w:szCs w:val="24"/>
          <w:lang w:eastAsia="ru-RU"/>
        </w:rPr>
        <w:t>.</w:t>
      </w:r>
      <w:r w:rsidR="004474B3" w:rsidRPr="00367042">
        <w:rPr>
          <w:rFonts w:ascii="Times New Roman" w:eastAsia="Times New Roman" w:hAnsi="Times New Roman" w:cs="Times New Roman"/>
          <w:b/>
          <w:color w:val="000000"/>
          <w:sz w:val="24"/>
          <w:szCs w:val="24"/>
          <w:lang w:eastAsia="ru-RU"/>
        </w:rPr>
        <w:t xml:space="preserve"> </w:t>
      </w:r>
      <w:r w:rsidR="00F56719" w:rsidRPr="00F56719">
        <w:rPr>
          <w:rFonts w:ascii="Times New Roman" w:eastAsia="Calibri" w:hAnsi="Times New Roman" w:cs="Times New Roman"/>
          <w:b/>
          <w:sz w:val="24"/>
          <w:szCs w:val="28"/>
        </w:rPr>
        <w:t>Общие положения о проведении общественных обсуждений или публичных слушаний по вопросам землепользования и застройки</w:t>
      </w:r>
    </w:p>
    <w:p w:rsidR="00F56719" w:rsidRPr="00F56719" w:rsidRDefault="00F56719" w:rsidP="00F56719">
      <w:pPr>
        <w:spacing w:after="0" w:line="240" w:lineRule="auto"/>
        <w:ind w:firstLine="709"/>
        <w:rPr>
          <w:rFonts w:ascii="Times New Roman" w:eastAsia="Calibri" w:hAnsi="Times New Roman" w:cs="Times New Roman"/>
          <w:sz w:val="24"/>
          <w:szCs w:val="28"/>
        </w:rPr>
      </w:pPr>
    </w:p>
    <w:p w:rsidR="00F56719" w:rsidRPr="00F56719" w:rsidRDefault="00F56719" w:rsidP="00E15625">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r w:rsidRPr="00F56719">
        <w:rPr>
          <w:rFonts w:ascii="Times New Roman" w:eastAsia="Calibri" w:hAnsi="Times New Roman" w:cs="Times New Roman"/>
          <w:bCs/>
          <w:iCs/>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w:t>
      </w:r>
      <w:r w:rsidR="00E15625">
        <w:rPr>
          <w:rFonts w:ascii="Times New Roman" w:eastAsia="Calibri" w:hAnsi="Times New Roman" w:cs="Times New Roman"/>
          <w:bCs/>
          <w:iCs/>
          <w:sz w:val="24"/>
          <w:szCs w:val="24"/>
        </w:rPr>
        <w:t>ного строительства по проектам п</w:t>
      </w:r>
      <w:r w:rsidRPr="00F56719">
        <w:rPr>
          <w:rFonts w:ascii="Times New Roman" w:eastAsia="Calibri" w:hAnsi="Times New Roman" w:cs="Times New Roman"/>
          <w:bCs/>
          <w:iCs/>
          <w:sz w:val="24"/>
          <w:szCs w:val="24"/>
        </w:rPr>
        <w:t>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настоящем разделе – проекты)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F56719" w:rsidRDefault="00F56719" w:rsidP="00E50F65">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F56719">
        <w:rPr>
          <w:rFonts w:ascii="Times New Roman" w:eastAsia="Calibri" w:hAnsi="Times New Roman" w:cs="Times New Roman"/>
          <w:bCs/>
          <w:iCs/>
          <w:sz w:val="24"/>
          <w:szCs w:val="24"/>
        </w:rPr>
        <w:t xml:space="preserve">2. Общественные обсуждения или публичные слушания по проектам, указанным в пункте 1 </w:t>
      </w:r>
      <w:r w:rsidR="00E15625" w:rsidRPr="00E50F65">
        <w:rPr>
          <w:rFonts w:ascii="Times New Roman" w:eastAsia="Calibri" w:hAnsi="Times New Roman" w:cs="Times New Roman"/>
          <w:bCs/>
          <w:iCs/>
          <w:sz w:val="24"/>
          <w:szCs w:val="24"/>
        </w:rPr>
        <w:t>статьи 10</w:t>
      </w:r>
      <w:r w:rsidR="00E15625" w:rsidRPr="00F56719">
        <w:rPr>
          <w:rFonts w:ascii="Times New Roman" w:eastAsia="Calibri" w:hAnsi="Times New Roman" w:cs="Times New Roman"/>
          <w:bCs/>
          <w:iCs/>
          <w:sz w:val="24"/>
          <w:szCs w:val="24"/>
        </w:rPr>
        <w:t xml:space="preserve"> </w:t>
      </w:r>
      <w:r w:rsidRPr="00F56719">
        <w:rPr>
          <w:rFonts w:ascii="Times New Roman" w:eastAsia="Calibri" w:hAnsi="Times New Roman" w:cs="Times New Roman"/>
          <w:bCs/>
          <w:iCs/>
          <w:sz w:val="24"/>
          <w:szCs w:val="24"/>
        </w:rPr>
        <w:t>настоящих</w:t>
      </w:r>
      <w:r w:rsidR="00E15625" w:rsidRPr="00E50F65">
        <w:rPr>
          <w:rFonts w:ascii="Times New Roman" w:eastAsia="Calibri" w:hAnsi="Times New Roman" w:cs="Times New Roman"/>
          <w:bCs/>
          <w:iCs/>
          <w:sz w:val="24"/>
          <w:szCs w:val="24"/>
        </w:rPr>
        <w:t xml:space="preserve"> </w:t>
      </w:r>
      <w:r w:rsidRPr="00F56719">
        <w:rPr>
          <w:rFonts w:ascii="Times New Roman" w:eastAsia="Calibri" w:hAnsi="Times New Roman" w:cs="Times New Roman"/>
          <w:bCs/>
          <w:iCs/>
          <w:sz w:val="24"/>
          <w:szCs w:val="24"/>
        </w:rPr>
        <w:t xml:space="preserve">Правил, проводятся в соответствии с решением Совета депутатов </w:t>
      </w:r>
      <w:r w:rsidR="009570A7" w:rsidRPr="00E50F65">
        <w:rPr>
          <w:rFonts w:ascii="Times New Roman" w:eastAsia="Calibri" w:hAnsi="Times New Roman" w:cs="Times New Roman"/>
          <w:bCs/>
          <w:iCs/>
          <w:sz w:val="24"/>
          <w:szCs w:val="24"/>
        </w:rPr>
        <w:t xml:space="preserve">ЗАТО г. Североморск </w:t>
      </w:r>
      <w:r w:rsidRPr="00F56719">
        <w:rPr>
          <w:rFonts w:ascii="Times New Roman" w:eastAsia="Calibri" w:hAnsi="Times New Roman" w:cs="Times New Roman"/>
          <w:bCs/>
          <w:iCs/>
          <w:sz w:val="24"/>
          <w:szCs w:val="24"/>
        </w:rPr>
        <w:t xml:space="preserve">от </w:t>
      </w:r>
      <w:r w:rsidR="009570A7" w:rsidRPr="00E50F65">
        <w:rPr>
          <w:rFonts w:ascii="Times New Roman" w:eastAsia="Calibri" w:hAnsi="Times New Roman" w:cs="Times New Roman"/>
          <w:bCs/>
          <w:iCs/>
          <w:sz w:val="24"/>
          <w:szCs w:val="24"/>
        </w:rPr>
        <w:t>10</w:t>
      </w:r>
      <w:r w:rsidRPr="00F56719">
        <w:rPr>
          <w:rFonts w:ascii="Times New Roman" w:eastAsia="Calibri" w:hAnsi="Times New Roman" w:cs="Times New Roman"/>
          <w:bCs/>
          <w:iCs/>
          <w:sz w:val="24"/>
          <w:szCs w:val="24"/>
        </w:rPr>
        <w:t>.0</w:t>
      </w:r>
      <w:r w:rsidR="009570A7" w:rsidRPr="00E50F65">
        <w:rPr>
          <w:rFonts w:ascii="Times New Roman" w:eastAsia="Calibri" w:hAnsi="Times New Roman" w:cs="Times New Roman"/>
          <w:bCs/>
          <w:iCs/>
          <w:sz w:val="24"/>
          <w:szCs w:val="24"/>
        </w:rPr>
        <w:t xml:space="preserve">7.2018 № 404 </w:t>
      </w:r>
      <w:r w:rsidR="005E3812">
        <w:rPr>
          <w:rFonts w:ascii="Times New Roman" w:eastAsia="Calibri" w:hAnsi="Times New Roman" w:cs="Times New Roman"/>
          <w:bCs/>
          <w:iCs/>
          <w:sz w:val="24"/>
          <w:szCs w:val="24"/>
        </w:rPr>
        <w:t>«</w:t>
      </w:r>
      <w:r w:rsidR="00340636" w:rsidRPr="00E50F65">
        <w:rPr>
          <w:rFonts w:ascii="Times New Roman" w:eastAsia="Calibri" w:hAnsi="Times New Roman" w:cs="Times New Roman"/>
          <w:bCs/>
          <w:iCs/>
          <w:sz w:val="24"/>
          <w:szCs w:val="24"/>
        </w:rPr>
        <w:t>Об утверждении Положения о порядке организации и проведения публичных слушаний по вопросам</w:t>
      </w:r>
      <w:r w:rsidR="00340636" w:rsidRPr="00340636">
        <w:rPr>
          <w:rFonts w:ascii="Times New Roman" w:eastAsia="Calibri" w:hAnsi="Times New Roman" w:cs="Times New Roman"/>
          <w:bCs/>
          <w:iCs/>
          <w:sz w:val="24"/>
          <w:szCs w:val="24"/>
        </w:rPr>
        <w:t xml:space="preserve"> градостроительной деятельности в ЗАТО г. Североморск</w:t>
      </w:r>
      <w:r w:rsidR="005E3812">
        <w:rPr>
          <w:rFonts w:ascii="Times New Roman" w:eastAsia="Calibri" w:hAnsi="Times New Roman" w:cs="Times New Roman"/>
          <w:bCs/>
          <w:iCs/>
          <w:sz w:val="24"/>
          <w:szCs w:val="24"/>
        </w:rPr>
        <w:t>»</w:t>
      </w:r>
      <w:r w:rsidR="00340636">
        <w:rPr>
          <w:rFonts w:ascii="Times New Roman" w:eastAsia="Calibri" w:hAnsi="Times New Roman" w:cs="Times New Roman"/>
          <w:bCs/>
          <w:iCs/>
          <w:sz w:val="24"/>
          <w:szCs w:val="24"/>
        </w:rPr>
        <w:t xml:space="preserve"> </w:t>
      </w:r>
      <w:r w:rsidRPr="00F56719">
        <w:rPr>
          <w:rFonts w:ascii="Times New Roman" w:eastAsia="Calibri" w:hAnsi="Times New Roman" w:cs="Times New Roman"/>
          <w:bCs/>
          <w:iCs/>
          <w:sz w:val="24"/>
          <w:szCs w:val="24"/>
        </w:rPr>
        <w:t>и с учетом положений Градостроительно</w:t>
      </w:r>
      <w:r w:rsidR="00340636">
        <w:rPr>
          <w:rFonts w:ascii="Times New Roman" w:eastAsia="Calibri" w:hAnsi="Times New Roman" w:cs="Times New Roman"/>
          <w:bCs/>
          <w:iCs/>
          <w:sz w:val="24"/>
          <w:szCs w:val="24"/>
        </w:rPr>
        <w:t xml:space="preserve">го кодекса Российской Федерации, </w:t>
      </w:r>
      <w:r w:rsidR="00340636" w:rsidRPr="00EF3B3D">
        <w:rPr>
          <w:rFonts w:ascii="Times New Roman" w:eastAsia="Times New Roman" w:hAnsi="Times New Roman" w:cs="Times New Roman"/>
          <w:color w:val="000000"/>
          <w:sz w:val="24"/>
          <w:szCs w:val="24"/>
          <w:lang w:eastAsia="ru-RU"/>
        </w:rPr>
        <w:t>Федеральн</w:t>
      </w:r>
      <w:r w:rsidR="00340636">
        <w:rPr>
          <w:rFonts w:ascii="Times New Roman" w:eastAsia="Times New Roman" w:hAnsi="Times New Roman" w:cs="Times New Roman"/>
          <w:color w:val="000000"/>
          <w:sz w:val="24"/>
          <w:szCs w:val="24"/>
          <w:lang w:eastAsia="ru-RU"/>
        </w:rPr>
        <w:t xml:space="preserve">ого </w:t>
      </w:r>
      <w:r w:rsidR="00340636" w:rsidRPr="00EF3B3D">
        <w:rPr>
          <w:rFonts w:ascii="Times New Roman" w:eastAsia="Times New Roman" w:hAnsi="Times New Roman" w:cs="Times New Roman"/>
          <w:color w:val="000000"/>
          <w:sz w:val="24"/>
          <w:szCs w:val="24"/>
          <w:lang w:eastAsia="ru-RU"/>
        </w:rPr>
        <w:t>закон</w:t>
      </w:r>
      <w:r w:rsidR="00340636">
        <w:rPr>
          <w:rFonts w:ascii="Times New Roman" w:eastAsia="Times New Roman" w:hAnsi="Times New Roman" w:cs="Times New Roman"/>
          <w:color w:val="000000"/>
          <w:sz w:val="24"/>
          <w:szCs w:val="24"/>
          <w:lang w:eastAsia="ru-RU"/>
        </w:rPr>
        <w:t>а</w:t>
      </w:r>
      <w:r w:rsidR="00340636" w:rsidRPr="00EF3B3D">
        <w:rPr>
          <w:rFonts w:ascii="Times New Roman" w:eastAsia="Times New Roman" w:hAnsi="Times New Roman" w:cs="Times New Roman"/>
          <w:color w:val="000000"/>
          <w:sz w:val="24"/>
          <w:szCs w:val="24"/>
          <w:lang w:eastAsia="ru-RU"/>
        </w:rPr>
        <w:t xml:space="preserve"> от 13.07.2020 </w:t>
      </w:r>
      <w:r w:rsidR="00340636">
        <w:rPr>
          <w:rFonts w:ascii="Times New Roman" w:eastAsia="Times New Roman" w:hAnsi="Times New Roman" w:cs="Times New Roman"/>
          <w:color w:val="000000"/>
          <w:sz w:val="24"/>
          <w:szCs w:val="24"/>
          <w:lang w:eastAsia="ru-RU"/>
        </w:rPr>
        <w:t>№</w:t>
      </w:r>
      <w:r w:rsidR="00340636" w:rsidRPr="00EF3B3D">
        <w:rPr>
          <w:rFonts w:ascii="Times New Roman" w:eastAsia="Times New Roman" w:hAnsi="Times New Roman" w:cs="Times New Roman"/>
          <w:color w:val="000000"/>
          <w:sz w:val="24"/>
          <w:szCs w:val="24"/>
          <w:lang w:eastAsia="ru-RU"/>
        </w:rPr>
        <w:t xml:space="preserve"> 193-ФЗ </w:t>
      </w:r>
      <w:r w:rsidR="005E3812">
        <w:rPr>
          <w:rFonts w:ascii="Times New Roman" w:eastAsia="Times New Roman" w:hAnsi="Times New Roman" w:cs="Times New Roman"/>
          <w:color w:val="000000"/>
          <w:sz w:val="24"/>
          <w:szCs w:val="24"/>
          <w:lang w:eastAsia="ru-RU"/>
        </w:rPr>
        <w:t>«</w:t>
      </w:r>
      <w:r w:rsidR="00340636" w:rsidRPr="00EF3B3D">
        <w:rPr>
          <w:rFonts w:ascii="Times New Roman" w:eastAsia="Times New Roman" w:hAnsi="Times New Roman" w:cs="Times New Roman"/>
          <w:color w:val="000000"/>
          <w:sz w:val="24"/>
          <w:szCs w:val="24"/>
          <w:lang w:eastAsia="ru-RU"/>
        </w:rPr>
        <w:t>О государственной поддержке предпринимательской деятельности в Арктической зоне Российской Федерации</w:t>
      </w:r>
      <w:r w:rsidR="005E3812">
        <w:rPr>
          <w:rFonts w:ascii="Times New Roman" w:eastAsia="Times New Roman" w:hAnsi="Times New Roman" w:cs="Times New Roman"/>
          <w:color w:val="000000"/>
          <w:sz w:val="24"/>
          <w:szCs w:val="24"/>
          <w:lang w:eastAsia="ru-RU"/>
        </w:rPr>
        <w:t>»</w:t>
      </w:r>
      <w:r w:rsidR="00340636">
        <w:rPr>
          <w:rFonts w:ascii="Times New Roman" w:eastAsia="Times New Roman" w:hAnsi="Times New Roman" w:cs="Times New Roman"/>
          <w:color w:val="000000"/>
          <w:sz w:val="24"/>
          <w:szCs w:val="24"/>
          <w:lang w:eastAsia="ru-RU"/>
        </w:rPr>
        <w:t>.</w:t>
      </w:r>
    </w:p>
    <w:p w:rsidR="00E50F65" w:rsidRPr="00F56719" w:rsidRDefault="00E50F65" w:rsidP="00E50F65">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p>
    <w:p w:rsidR="00E50F65" w:rsidRPr="00E50F65" w:rsidRDefault="00E50F65" w:rsidP="00D60027">
      <w:pPr>
        <w:spacing w:after="0" w:line="240" w:lineRule="auto"/>
        <w:jc w:val="center"/>
        <w:outlineLvl w:val="2"/>
        <w:rPr>
          <w:rFonts w:ascii="Times New Roman" w:eastAsia="Times New Roman" w:hAnsi="Times New Roman" w:cs="Times New Roman"/>
          <w:b/>
          <w:color w:val="000000"/>
          <w:sz w:val="24"/>
          <w:szCs w:val="24"/>
          <w:lang w:eastAsia="ru-RU"/>
        </w:rPr>
      </w:pPr>
      <w:r w:rsidRPr="00E50F65">
        <w:rPr>
          <w:rFonts w:ascii="Times New Roman" w:eastAsia="Times New Roman" w:hAnsi="Times New Roman" w:cs="Times New Roman"/>
          <w:b/>
          <w:color w:val="000000"/>
          <w:sz w:val="24"/>
          <w:szCs w:val="24"/>
          <w:lang w:eastAsia="ru-RU"/>
        </w:rPr>
        <w:t>Раздел 6. Внесение изменений в Правила землепользования и застройки</w:t>
      </w:r>
    </w:p>
    <w:p w:rsidR="00E50F65" w:rsidRPr="00E50F65" w:rsidRDefault="00E50F65"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F56719" w:rsidRPr="00E50F65" w:rsidRDefault="00E50F65" w:rsidP="00E50F65">
      <w:pPr>
        <w:spacing w:after="0" w:line="240" w:lineRule="auto"/>
        <w:ind w:firstLine="709"/>
        <w:jc w:val="both"/>
        <w:outlineLvl w:val="2"/>
        <w:rPr>
          <w:rFonts w:ascii="Times New Roman" w:eastAsia="Times New Roman" w:hAnsi="Times New Roman" w:cs="Times New Roman"/>
          <w:color w:val="000000"/>
          <w:sz w:val="24"/>
          <w:szCs w:val="24"/>
          <w:lang w:eastAsia="ru-RU"/>
        </w:rPr>
      </w:pPr>
      <w:r w:rsidRPr="00E50F65">
        <w:rPr>
          <w:rFonts w:ascii="Times New Roman" w:eastAsia="Times New Roman" w:hAnsi="Times New Roman" w:cs="Times New Roman"/>
          <w:color w:val="000000"/>
          <w:sz w:val="24"/>
          <w:szCs w:val="24"/>
          <w:lang w:eastAsia="ru-RU"/>
        </w:rPr>
        <w:t>Внесение изменений в Правила землепользования и застройки осуществляется в соответствии с Градостроительным Кодексом Российской Федерации и Порядком осуществления перераспределенных полномочий в области градостроительной деятельности, утвержденным постановлением Правительства Мурманской области от 03.02.2020 № 31-ПП.</w:t>
      </w:r>
    </w:p>
    <w:p w:rsidR="00F56719" w:rsidRDefault="00F56719"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5C3313" w:rsidRDefault="005C3313"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5C3313" w:rsidRDefault="005C3313"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5C3313" w:rsidRDefault="005C3313"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5C3313" w:rsidRDefault="005C3313" w:rsidP="00E50F65">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D60027" w:rsidRDefault="00D60027" w:rsidP="00D60027">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Раздел 7. Регулирование иных вопросов землепользования и застр</w:t>
      </w:r>
      <w:r w:rsidR="009459AE">
        <w:rPr>
          <w:rFonts w:ascii="Times New Roman" w:eastAsia="Times New Roman" w:hAnsi="Times New Roman" w:cs="Times New Roman"/>
          <w:b/>
          <w:color w:val="000000"/>
          <w:sz w:val="24"/>
          <w:szCs w:val="24"/>
          <w:lang w:eastAsia="ru-RU"/>
        </w:rPr>
        <w:t>ойки</w:t>
      </w:r>
    </w:p>
    <w:p w:rsidR="009459AE" w:rsidRDefault="009459AE" w:rsidP="009459AE">
      <w:pPr>
        <w:shd w:val="clear" w:color="auto" w:fill="FFFFFF"/>
        <w:spacing w:after="0" w:line="240" w:lineRule="auto"/>
        <w:rPr>
          <w:rFonts w:ascii="Times New Roman" w:eastAsia="Times New Roman" w:hAnsi="Times New Roman" w:cs="Times New Roman"/>
          <w:b/>
          <w:color w:val="000000"/>
          <w:sz w:val="24"/>
          <w:szCs w:val="24"/>
          <w:lang w:eastAsia="ru-RU"/>
        </w:rPr>
      </w:pPr>
    </w:p>
    <w:p w:rsidR="009459AE" w:rsidRDefault="0083605E" w:rsidP="009459AE">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7.1</w:t>
      </w:r>
      <w:r w:rsidR="009459AE" w:rsidRPr="009459AE">
        <w:rPr>
          <w:rFonts w:ascii="Times New Roman" w:eastAsia="Times New Roman" w:hAnsi="Times New Roman" w:cs="Times New Roman"/>
          <w:b/>
          <w:color w:val="000000"/>
          <w:sz w:val="24"/>
          <w:szCs w:val="24"/>
          <w:lang w:eastAsia="ru-RU"/>
        </w:rPr>
        <w:t>. Действие Правил по отношению к генеральн</w:t>
      </w:r>
      <w:r w:rsidR="000C4036">
        <w:rPr>
          <w:rFonts w:ascii="Times New Roman" w:eastAsia="Times New Roman" w:hAnsi="Times New Roman" w:cs="Times New Roman"/>
          <w:b/>
          <w:color w:val="000000"/>
          <w:sz w:val="24"/>
          <w:szCs w:val="24"/>
          <w:lang w:eastAsia="ru-RU"/>
        </w:rPr>
        <w:t>ым</w:t>
      </w:r>
      <w:r w:rsidR="009459AE" w:rsidRPr="009459AE">
        <w:rPr>
          <w:rFonts w:ascii="Times New Roman" w:eastAsia="Times New Roman" w:hAnsi="Times New Roman" w:cs="Times New Roman"/>
          <w:b/>
          <w:color w:val="000000"/>
          <w:sz w:val="24"/>
          <w:szCs w:val="24"/>
          <w:lang w:eastAsia="ru-RU"/>
        </w:rPr>
        <w:t xml:space="preserve"> план</w:t>
      </w:r>
      <w:r w:rsidR="000C4036">
        <w:rPr>
          <w:rFonts w:ascii="Times New Roman" w:eastAsia="Times New Roman" w:hAnsi="Times New Roman" w:cs="Times New Roman"/>
          <w:b/>
          <w:color w:val="000000"/>
          <w:sz w:val="24"/>
          <w:szCs w:val="24"/>
          <w:lang w:eastAsia="ru-RU"/>
        </w:rPr>
        <w:t>ам</w:t>
      </w:r>
      <w:r w:rsidR="009459AE" w:rsidRPr="009459AE">
        <w:rPr>
          <w:rFonts w:ascii="Times New Roman" w:eastAsia="Times New Roman" w:hAnsi="Times New Roman" w:cs="Times New Roman"/>
          <w:b/>
          <w:color w:val="000000"/>
          <w:sz w:val="24"/>
          <w:szCs w:val="24"/>
          <w:lang w:eastAsia="ru-RU"/>
        </w:rPr>
        <w:t>, докуме</w:t>
      </w:r>
      <w:r w:rsidR="009459AE">
        <w:rPr>
          <w:rFonts w:ascii="Times New Roman" w:eastAsia="Times New Roman" w:hAnsi="Times New Roman" w:cs="Times New Roman"/>
          <w:b/>
          <w:color w:val="000000"/>
          <w:sz w:val="24"/>
          <w:szCs w:val="24"/>
          <w:lang w:eastAsia="ru-RU"/>
        </w:rPr>
        <w:t>нтации по планировке территории</w:t>
      </w:r>
    </w:p>
    <w:p w:rsidR="009459AE" w:rsidRPr="009459AE" w:rsidRDefault="009459AE" w:rsidP="009459AE">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9459AE" w:rsidRPr="009459AE" w:rsidRDefault="009459AE" w:rsidP="009459AE">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459AE">
        <w:rPr>
          <w:rFonts w:ascii="Times New Roman" w:eastAsia="Times New Roman" w:hAnsi="Times New Roman" w:cs="Times New Roman"/>
          <w:sz w:val="24"/>
          <w:szCs w:val="24"/>
          <w:lang w:eastAsia="ru-RU"/>
        </w:rPr>
        <w:t>1.</w:t>
      </w:r>
      <w:r w:rsidRPr="009459AE">
        <w:rPr>
          <w:rFonts w:ascii="Times New Roman" w:eastAsia="Times New Roman" w:hAnsi="Times New Roman" w:cs="Times New Roman"/>
          <w:sz w:val="24"/>
          <w:szCs w:val="24"/>
          <w:lang w:eastAsia="ru-RU"/>
        </w:rPr>
        <w:tab/>
        <w:t>Подготовка проекта Правил осуществляется с учетом положений о территориальном</w:t>
      </w:r>
      <w:r w:rsidRPr="009459AE">
        <w:rPr>
          <w:rFonts w:ascii="Times New Roman" w:eastAsia="Times New Roman" w:hAnsi="Times New Roman" w:cs="Times New Roman"/>
          <w:color w:val="000000"/>
          <w:sz w:val="24"/>
          <w:szCs w:val="24"/>
          <w:lang w:eastAsia="ru-RU"/>
        </w:rPr>
        <w:t xml:space="preserve">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w:t>
      </w:r>
    </w:p>
    <w:p w:rsidR="009459AE" w:rsidRDefault="009459AE" w:rsidP="00571034">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9459AE">
        <w:rPr>
          <w:rFonts w:ascii="Times New Roman" w:eastAsia="Times New Roman" w:hAnsi="Times New Roman" w:cs="Times New Roman"/>
          <w:color w:val="000000"/>
          <w:sz w:val="24"/>
          <w:szCs w:val="24"/>
          <w:lang w:eastAsia="ru-RU"/>
        </w:rPr>
        <w:t>2.</w:t>
      </w:r>
      <w:r w:rsidRPr="009459AE">
        <w:rPr>
          <w:rFonts w:ascii="Times New Roman" w:eastAsia="Times New Roman" w:hAnsi="Times New Roman" w:cs="Times New Roman"/>
          <w:color w:val="000000"/>
          <w:sz w:val="24"/>
          <w:szCs w:val="24"/>
          <w:lang w:eastAsia="ru-RU"/>
        </w:rPr>
        <w:tab/>
        <w:t xml:space="preserve">При подготовке Правил в части установления границ территориальных зон и градостроительных регламентов обеспечивается возможность размещения на </w:t>
      </w:r>
      <w:proofErr w:type="gramStart"/>
      <w:r w:rsidRPr="009459AE">
        <w:rPr>
          <w:rFonts w:ascii="Times New Roman" w:eastAsia="Times New Roman" w:hAnsi="Times New Roman" w:cs="Times New Roman"/>
          <w:color w:val="000000"/>
          <w:sz w:val="24"/>
          <w:szCs w:val="24"/>
          <w:lang w:eastAsia="ru-RU"/>
        </w:rPr>
        <w:t>территории</w:t>
      </w:r>
      <w:proofErr w:type="gramEnd"/>
      <w:r w:rsidRPr="009459AE">
        <w:rPr>
          <w:rFonts w:ascii="Times New Roman" w:eastAsia="Times New Roman" w:hAnsi="Times New Roman" w:cs="Times New Roman"/>
          <w:color w:val="000000"/>
          <w:sz w:val="24"/>
          <w:szCs w:val="24"/>
          <w:lang w:eastAsia="ru-RU"/>
        </w:rPr>
        <w:t xml:space="preserve"> ЗАТО г</w:t>
      </w:r>
      <w:r w:rsidR="00571034">
        <w:rPr>
          <w:rFonts w:ascii="Times New Roman" w:eastAsia="Times New Roman" w:hAnsi="Times New Roman" w:cs="Times New Roman"/>
          <w:color w:val="000000"/>
          <w:sz w:val="24"/>
          <w:szCs w:val="24"/>
          <w:lang w:eastAsia="ru-RU"/>
        </w:rPr>
        <w:t xml:space="preserve">. </w:t>
      </w:r>
      <w:r w:rsidRPr="009459AE">
        <w:rPr>
          <w:rFonts w:ascii="Times New Roman" w:eastAsia="Times New Roman" w:hAnsi="Times New Roman" w:cs="Times New Roman"/>
          <w:color w:val="000000"/>
          <w:sz w:val="24"/>
          <w:szCs w:val="24"/>
          <w:lang w:eastAsia="ru-RU"/>
        </w:rPr>
        <w:t>Североморск объектов федерального значения, объектов регионального значения, объектов местного значения (за исключением линейных объектов), предусмотренных документами территориального планирования.</w:t>
      </w:r>
    </w:p>
    <w:p w:rsidR="009459AE" w:rsidRDefault="009459AE" w:rsidP="00220807">
      <w:pPr>
        <w:spacing w:after="0" w:line="240" w:lineRule="auto"/>
        <w:ind w:firstLine="709"/>
        <w:jc w:val="center"/>
        <w:outlineLvl w:val="2"/>
        <w:rPr>
          <w:rFonts w:ascii="Times New Roman" w:eastAsia="Times New Roman" w:hAnsi="Times New Roman" w:cs="Times New Roman"/>
          <w:b/>
          <w:color w:val="000000"/>
          <w:sz w:val="24"/>
          <w:szCs w:val="24"/>
          <w:lang w:eastAsia="ru-RU"/>
        </w:rPr>
      </w:pPr>
    </w:p>
    <w:p w:rsidR="004474B3" w:rsidRDefault="0083605E" w:rsidP="0098307C">
      <w:pPr>
        <w:spacing w:after="0" w:line="240" w:lineRule="auto"/>
        <w:ind w:firstLine="709"/>
        <w:jc w:val="both"/>
        <w:outlineLvl w:val="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7.2</w:t>
      </w:r>
      <w:r w:rsidR="0098307C">
        <w:rPr>
          <w:rFonts w:ascii="Times New Roman" w:eastAsia="Times New Roman" w:hAnsi="Times New Roman" w:cs="Times New Roman"/>
          <w:b/>
          <w:color w:val="000000"/>
          <w:sz w:val="24"/>
          <w:szCs w:val="24"/>
          <w:lang w:eastAsia="ru-RU"/>
        </w:rPr>
        <w:t xml:space="preserve">. </w:t>
      </w:r>
      <w:r w:rsidR="004474B3" w:rsidRPr="00367042">
        <w:rPr>
          <w:rFonts w:ascii="Times New Roman" w:eastAsia="Times New Roman" w:hAnsi="Times New Roman" w:cs="Times New Roman"/>
          <w:b/>
          <w:color w:val="000000"/>
          <w:sz w:val="24"/>
          <w:szCs w:val="24"/>
          <w:lang w:eastAsia="ru-RU"/>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3"/>
    </w:p>
    <w:p w:rsidR="0098307C" w:rsidRPr="00367042" w:rsidRDefault="0098307C" w:rsidP="0098307C">
      <w:pPr>
        <w:spacing w:after="0" w:line="240" w:lineRule="auto"/>
        <w:ind w:firstLine="709"/>
        <w:jc w:val="both"/>
        <w:outlineLvl w:val="2"/>
        <w:rPr>
          <w:rFonts w:ascii="Times New Roman" w:eastAsia="Times New Roman" w:hAnsi="Times New Roman" w:cs="Times New Roman"/>
          <w:b/>
          <w:color w:val="000000"/>
          <w:sz w:val="24"/>
          <w:szCs w:val="24"/>
          <w:lang w:eastAsia="ru-RU"/>
        </w:rPr>
      </w:pP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83605E" w:rsidRPr="00367042">
        <w:rPr>
          <w:rFonts w:ascii="Times New Roman" w:eastAsia="Times New Roman" w:hAnsi="Times New Roman" w:cs="Times New Roman"/>
          <w:color w:val="000000"/>
          <w:sz w:val="24"/>
          <w:szCs w:val="24"/>
          <w:lang w:eastAsia="ru-RU"/>
        </w:rPr>
        <w:t>иные характеристики,</w:t>
      </w:r>
      <w:r w:rsidRPr="00367042">
        <w:rPr>
          <w:rFonts w:ascii="Times New Roman" w:eastAsia="Times New Roman" w:hAnsi="Times New Roman" w:cs="Times New Roman"/>
          <w:color w:val="000000"/>
          <w:sz w:val="24"/>
          <w:szCs w:val="24"/>
          <w:lang w:eastAsia="ru-RU"/>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w:t>
      </w:r>
      <w:r w:rsidR="005F764B" w:rsidRPr="00367042">
        <w:rPr>
          <w:rFonts w:ascii="Times New Roman" w:eastAsia="Times New Roman" w:hAnsi="Times New Roman" w:cs="Times New Roman"/>
          <w:color w:val="000000"/>
          <w:sz w:val="24"/>
          <w:szCs w:val="24"/>
          <w:lang w:eastAsia="ru-RU"/>
        </w:rPr>
        <w:t>ований технических регламентов.</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Предельные параметры разрешенного строительства, в отношении которых можно запросить разрешение на отклонение:</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предельное количество этажей или предельную высоту зданий, строений, сооружений;</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w:t>
      </w:r>
      <w:r w:rsidR="005F764B" w:rsidRPr="00367042">
        <w:rPr>
          <w:rFonts w:ascii="Times New Roman" w:eastAsia="Times New Roman" w:hAnsi="Times New Roman" w:cs="Times New Roman"/>
          <w:color w:val="000000"/>
          <w:sz w:val="24"/>
          <w:szCs w:val="24"/>
          <w:lang w:eastAsia="ru-RU"/>
        </w:rPr>
        <w:t>ди земельного участка;</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4) иные,</w:t>
      </w:r>
      <w:r w:rsidR="00451A8F">
        <w:rPr>
          <w:rFonts w:ascii="Times New Roman" w:eastAsia="Times New Roman" w:hAnsi="Times New Roman" w:cs="Times New Roman"/>
          <w:color w:val="000000"/>
          <w:sz w:val="24"/>
          <w:szCs w:val="24"/>
          <w:lang w:eastAsia="ru-RU"/>
        </w:rPr>
        <w:t xml:space="preserve"> не указанные в подпунктах 1-3 </w:t>
      </w:r>
      <w:r w:rsidRPr="00367042">
        <w:rPr>
          <w:rFonts w:ascii="Times New Roman" w:eastAsia="Times New Roman" w:hAnsi="Times New Roman" w:cs="Times New Roman"/>
          <w:color w:val="000000"/>
          <w:sz w:val="24"/>
          <w:szCs w:val="24"/>
          <w:lang w:eastAsia="ru-RU"/>
        </w:rPr>
        <w:t>пункта</w:t>
      </w:r>
      <w:r w:rsidR="00451A8F">
        <w:rPr>
          <w:rFonts w:ascii="Times New Roman" w:eastAsia="Times New Roman" w:hAnsi="Times New Roman" w:cs="Times New Roman"/>
          <w:color w:val="000000"/>
          <w:sz w:val="24"/>
          <w:szCs w:val="24"/>
          <w:lang w:eastAsia="ru-RU"/>
        </w:rPr>
        <w:t xml:space="preserve"> 3 статьи 11 настоящих</w:t>
      </w:r>
      <w:r w:rsidRPr="00367042">
        <w:rPr>
          <w:rFonts w:ascii="Times New Roman" w:eastAsia="Times New Roman" w:hAnsi="Times New Roman" w:cs="Times New Roman"/>
          <w:color w:val="000000"/>
          <w:sz w:val="24"/>
          <w:szCs w:val="24"/>
          <w:lang w:eastAsia="ru-RU"/>
        </w:rPr>
        <w:t xml:space="preserve"> Правил, предельные параметры разрешенного строительства, реконструкции объектов капитального строительства, в случае, если они установлены в градостроительном регламенте.</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35504D" w:rsidRPr="00367042" w:rsidRDefault="004474B3" w:rsidP="00536F4E">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 заявлении на получение разрешения на отклонение от предельных параметров разрешенного строительства, реконструкции объектов капитального строительства указываются:</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правообладатель земельного участка и (или) объекта капитального строительства;</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местоположение (адрес) земельного участка и/или объекта капитального строительства;</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 кадастровый номер земельного участка;</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4) кадастровый номер объекта капитального строительства;</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5) предельные параметры разрешенного строительства, реконструкции объектов капитального строительства, установленные</w:t>
      </w:r>
      <w:r w:rsidR="00536F4E">
        <w:rPr>
          <w:rFonts w:ascii="Times New Roman" w:eastAsia="Times New Roman" w:hAnsi="Times New Roman" w:cs="Times New Roman"/>
          <w:color w:val="000000"/>
          <w:sz w:val="24"/>
          <w:szCs w:val="24"/>
          <w:lang w:eastAsia="ru-RU"/>
        </w:rPr>
        <w:t xml:space="preserve"> настоящими</w:t>
      </w:r>
      <w:r w:rsidRPr="00367042">
        <w:rPr>
          <w:rFonts w:ascii="Times New Roman" w:eastAsia="Times New Roman" w:hAnsi="Times New Roman" w:cs="Times New Roman"/>
          <w:color w:val="000000"/>
          <w:sz w:val="24"/>
          <w:szCs w:val="24"/>
          <w:lang w:eastAsia="ru-RU"/>
        </w:rPr>
        <w:t xml:space="preserve"> Правилами;</w:t>
      </w:r>
    </w:p>
    <w:p w:rsidR="0035504D" w:rsidRPr="00367042" w:rsidRDefault="004474B3" w:rsidP="00451A8F">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 запрашиваемые предельные параметры разрешенного строительства, реконструкции объектов капитального строительства;</w:t>
      </w:r>
    </w:p>
    <w:p w:rsidR="00C40A88" w:rsidRDefault="004474B3" w:rsidP="00C40A88">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7) характеристики земельного участка, неблагоприятные для застройки в соответствии с частью 1 статьи 40 Градостроительного кодекса Российской Федерации, в связи с которыми запрашивается разрешение на отклонение от предельных параметров.</w:t>
      </w:r>
    </w:p>
    <w:p w:rsidR="0035504D" w:rsidRPr="00C40A88" w:rsidRDefault="004474B3" w:rsidP="00A0396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C40A88">
        <w:rPr>
          <w:rFonts w:ascii="Times New Roman" w:eastAsia="Times New Roman" w:hAnsi="Times New Roman" w:cs="Times New Roman"/>
          <w:color w:val="000000"/>
          <w:sz w:val="24"/>
          <w:szCs w:val="24"/>
          <w:lang w:eastAsia="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w:t>
      </w:r>
      <w:r w:rsidR="00A0396F">
        <w:rPr>
          <w:rFonts w:ascii="Times New Roman" w:eastAsia="Times New Roman" w:hAnsi="Times New Roman" w:cs="Times New Roman"/>
          <w:color w:val="000000"/>
          <w:sz w:val="24"/>
          <w:szCs w:val="24"/>
          <w:lang w:eastAsia="ru-RU"/>
        </w:rPr>
        <w:t xml:space="preserve">кса Российской Федерации, </w:t>
      </w:r>
      <w:r w:rsidR="00A0396F" w:rsidRPr="00A0396F">
        <w:rPr>
          <w:rFonts w:ascii="Times New Roman" w:eastAsia="Times New Roman" w:hAnsi="Times New Roman" w:cs="Times New Roman"/>
          <w:color w:val="000000"/>
          <w:sz w:val="24"/>
          <w:szCs w:val="24"/>
          <w:lang w:eastAsia="ru-RU"/>
        </w:rPr>
        <w:t xml:space="preserve">Федерального закона от 13.07.2020 № 193-ФЗ </w:t>
      </w:r>
      <w:r w:rsidR="005E3812">
        <w:rPr>
          <w:rFonts w:ascii="Times New Roman" w:eastAsia="Times New Roman" w:hAnsi="Times New Roman" w:cs="Times New Roman"/>
          <w:color w:val="000000"/>
          <w:sz w:val="24"/>
          <w:szCs w:val="24"/>
          <w:lang w:eastAsia="ru-RU"/>
        </w:rPr>
        <w:t>«</w:t>
      </w:r>
      <w:r w:rsidR="00A0396F" w:rsidRPr="00A0396F">
        <w:rPr>
          <w:rFonts w:ascii="Times New Roman" w:eastAsia="Times New Roman" w:hAnsi="Times New Roman" w:cs="Times New Roman"/>
          <w:color w:val="000000"/>
          <w:sz w:val="24"/>
          <w:szCs w:val="24"/>
          <w:lang w:eastAsia="ru-RU"/>
        </w:rPr>
        <w:t>О государственной поддержке предпринимательской деятельности в Арктической зоне Российской Федерации</w:t>
      </w:r>
      <w:r w:rsidR="005E3812">
        <w:rPr>
          <w:rFonts w:ascii="Times New Roman" w:eastAsia="Times New Roman" w:hAnsi="Times New Roman" w:cs="Times New Roman"/>
          <w:color w:val="000000"/>
          <w:sz w:val="24"/>
          <w:szCs w:val="24"/>
          <w:lang w:eastAsia="ru-RU"/>
        </w:rPr>
        <w:t>»</w:t>
      </w:r>
      <w:r w:rsidR="00A0396F" w:rsidRPr="00A0396F">
        <w:rPr>
          <w:rFonts w:ascii="Times New Roman" w:eastAsia="Times New Roman" w:hAnsi="Times New Roman" w:cs="Times New Roman"/>
          <w:color w:val="000000"/>
          <w:sz w:val="24"/>
          <w:szCs w:val="24"/>
          <w:lang w:eastAsia="ru-RU"/>
        </w:rPr>
        <w:t>.</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proofErr w:type="gramStart"/>
      <w:r w:rsidR="00B06D19" w:rsidRPr="00367042">
        <w:rPr>
          <w:rFonts w:ascii="Times New Roman" w:eastAsia="Times New Roman" w:hAnsi="Times New Roman" w:cs="Times New Roman"/>
          <w:color w:val="000000"/>
          <w:sz w:val="24"/>
          <w:szCs w:val="24"/>
          <w:lang w:eastAsia="ru-RU"/>
        </w:rPr>
        <w:t>Г</w:t>
      </w:r>
      <w:r w:rsidRPr="00367042">
        <w:rPr>
          <w:rFonts w:ascii="Times New Roman" w:eastAsia="Times New Roman" w:hAnsi="Times New Roman" w:cs="Times New Roman"/>
          <w:color w:val="000000"/>
          <w:sz w:val="24"/>
          <w:szCs w:val="24"/>
          <w:lang w:eastAsia="ru-RU"/>
        </w:rPr>
        <w:t>лаве</w:t>
      </w:r>
      <w:proofErr w:type="gramEnd"/>
      <w:r w:rsidRPr="00367042">
        <w:rPr>
          <w:rFonts w:ascii="Times New Roman" w:eastAsia="Times New Roman" w:hAnsi="Times New Roman" w:cs="Times New Roman"/>
          <w:color w:val="000000"/>
          <w:sz w:val="24"/>
          <w:szCs w:val="24"/>
          <w:lang w:eastAsia="ru-RU"/>
        </w:rPr>
        <w:t xml:space="preserve"> </w:t>
      </w:r>
      <w:r w:rsidR="0035504D" w:rsidRPr="00367042">
        <w:rPr>
          <w:rFonts w:ascii="Times New Roman" w:eastAsia="Times New Roman" w:hAnsi="Times New Roman" w:cs="Times New Roman"/>
          <w:color w:val="000000"/>
          <w:sz w:val="24"/>
          <w:szCs w:val="24"/>
          <w:lang w:eastAsia="ru-RU"/>
        </w:rPr>
        <w:t>ЗАТО г. Североморск</w:t>
      </w:r>
      <w:r w:rsidRPr="00367042">
        <w:rPr>
          <w:rFonts w:ascii="Times New Roman" w:eastAsia="Times New Roman" w:hAnsi="Times New Roman" w:cs="Times New Roman"/>
          <w:color w:val="000000"/>
          <w:sz w:val="24"/>
          <w:szCs w:val="24"/>
          <w:lang w:eastAsia="ru-RU"/>
        </w:rPr>
        <w:t>.</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proofErr w:type="gramStart"/>
      <w:r w:rsidRPr="00367042">
        <w:rPr>
          <w:rFonts w:ascii="Times New Roman" w:eastAsia="Times New Roman" w:hAnsi="Times New Roman" w:cs="Times New Roman"/>
          <w:color w:val="000000"/>
          <w:sz w:val="24"/>
          <w:szCs w:val="24"/>
          <w:lang w:eastAsia="ru-RU"/>
        </w:rPr>
        <w:t>Глава</w:t>
      </w:r>
      <w:proofErr w:type="gramEnd"/>
      <w:r w:rsidRPr="00367042">
        <w:rPr>
          <w:rFonts w:ascii="Times New Roman" w:eastAsia="Times New Roman" w:hAnsi="Times New Roman" w:cs="Times New Roman"/>
          <w:color w:val="000000"/>
          <w:sz w:val="24"/>
          <w:szCs w:val="24"/>
          <w:lang w:eastAsia="ru-RU"/>
        </w:rPr>
        <w:t xml:space="preserve"> </w:t>
      </w:r>
      <w:r w:rsidR="0035504D" w:rsidRPr="00367042">
        <w:rPr>
          <w:rFonts w:ascii="Times New Roman" w:eastAsia="Times New Roman" w:hAnsi="Times New Roman" w:cs="Times New Roman"/>
          <w:color w:val="000000"/>
          <w:sz w:val="24"/>
          <w:szCs w:val="24"/>
          <w:lang w:eastAsia="ru-RU"/>
        </w:rPr>
        <w:t>ЗАТО г. Североморск</w:t>
      </w:r>
      <w:r w:rsidRPr="00367042">
        <w:rPr>
          <w:rFonts w:ascii="Times New Roman" w:eastAsia="Times New Roman" w:hAnsi="Times New Roman" w:cs="Times New Roman"/>
          <w:color w:val="000000"/>
          <w:sz w:val="24"/>
          <w:szCs w:val="24"/>
          <w:lang w:eastAsia="ru-RU"/>
        </w:rPr>
        <w:t xml:space="preserve"> в течение семи дней со дня поступления </w:t>
      </w:r>
      <w:r w:rsidR="0035504D" w:rsidRPr="00367042">
        <w:rPr>
          <w:rFonts w:ascii="Times New Roman" w:eastAsia="Times New Roman" w:hAnsi="Times New Roman" w:cs="Times New Roman"/>
          <w:color w:val="000000"/>
          <w:sz w:val="24"/>
          <w:szCs w:val="24"/>
          <w:lang w:eastAsia="ru-RU"/>
        </w:rPr>
        <w:t>вышеуказанных</w:t>
      </w:r>
      <w:r w:rsidRPr="00367042">
        <w:rPr>
          <w:rFonts w:ascii="Times New Roman" w:eastAsia="Times New Roman" w:hAnsi="Times New Roman" w:cs="Times New Roman"/>
          <w:color w:val="000000"/>
          <w:sz w:val="24"/>
          <w:szCs w:val="24"/>
          <w:lang w:eastAsia="ru-RU"/>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Решение </w:t>
      </w:r>
      <w:proofErr w:type="gramStart"/>
      <w:r w:rsidR="00B06D19" w:rsidRPr="00367042">
        <w:rPr>
          <w:rFonts w:ascii="Times New Roman" w:eastAsia="Times New Roman" w:hAnsi="Times New Roman" w:cs="Times New Roman"/>
          <w:color w:val="000000"/>
          <w:sz w:val="24"/>
          <w:szCs w:val="24"/>
          <w:lang w:eastAsia="ru-RU"/>
        </w:rPr>
        <w:t>Г</w:t>
      </w:r>
      <w:r w:rsidRPr="00367042">
        <w:rPr>
          <w:rFonts w:ascii="Times New Roman" w:eastAsia="Times New Roman" w:hAnsi="Times New Roman" w:cs="Times New Roman"/>
          <w:color w:val="000000"/>
          <w:sz w:val="24"/>
          <w:szCs w:val="24"/>
          <w:lang w:eastAsia="ru-RU"/>
        </w:rPr>
        <w:t>лавы</w:t>
      </w:r>
      <w:proofErr w:type="gramEnd"/>
      <w:r w:rsidRPr="00367042">
        <w:rPr>
          <w:rFonts w:ascii="Times New Roman" w:eastAsia="Times New Roman" w:hAnsi="Times New Roman" w:cs="Times New Roman"/>
          <w:color w:val="000000"/>
          <w:sz w:val="24"/>
          <w:szCs w:val="24"/>
          <w:lang w:eastAsia="ru-RU"/>
        </w:rPr>
        <w:t xml:space="preserve"> </w:t>
      </w:r>
      <w:r w:rsidR="0035504D" w:rsidRPr="00367042">
        <w:rPr>
          <w:rFonts w:ascii="Times New Roman" w:eastAsia="Times New Roman" w:hAnsi="Times New Roman" w:cs="Times New Roman"/>
          <w:color w:val="000000"/>
          <w:sz w:val="24"/>
          <w:szCs w:val="24"/>
          <w:lang w:eastAsia="ru-RU"/>
        </w:rPr>
        <w:t>ЗАТО г. Североморск</w:t>
      </w:r>
      <w:r w:rsidRPr="00367042">
        <w:rPr>
          <w:rFonts w:ascii="Times New Roman" w:eastAsia="Times New Roman" w:hAnsi="Times New Roman" w:cs="Times New Roman"/>
          <w:color w:val="000000"/>
          <w:sz w:val="24"/>
          <w:szCs w:val="24"/>
          <w:lang w:eastAsia="ru-RU"/>
        </w:rPr>
        <w:t xml:space="preserve"> оформляется постановлением администрации </w:t>
      </w:r>
      <w:r w:rsidR="0035504D" w:rsidRPr="00367042">
        <w:rPr>
          <w:rFonts w:ascii="Times New Roman" w:eastAsia="Times New Roman" w:hAnsi="Times New Roman" w:cs="Times New Roman"/>
          <w:color w:val="000000"/>
          <w:sz w:val="24"/>
          <w:szCs w:val="24"/>
          <w:lang w:eastAsia="ru-RU"/>
        </w:rPr>
        <w:t>ЗАТО г. Североморск</w:t>
      </w:r>
      <w:r w:rsidRPr="00367042">
        <w:rPr>
          <w:rFonts w:ascii="Times New Roman" w:eastAsia="Times New Roman" w:hAnsi="Times New Roman" w:cs="Times New Roman"/>
          <w:color w:val="000000"/>
          <w:sz w:val="24"/>
          <w:szCs w:val="24"/>
          <w:lang w:eastAsia="ru-RU"/>
        </w:rPr>
        <w:t>.</w:t>
      </w:r>
    </w:p>
    <w:p w:rsidR="0035504D"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w:t>
      </w:r>
      <w:r w:rsidRPr="00367042">
        <w:rPr>
          <w:rFonts w:ascii="Times New Roman" w:eastAsia="Times New Roman" w:hAnsi="Times New Roman" w:cs="Times New Roman"/>
          <w:color w:val="000000"/>
          <w:sz w:val="24"/>
          <w:szCs w:val="24"/>
          <w:lang w:eastAsia="ru-RU"/>
        </w:rPr>
        <w:lastRenderedPageBreak/>
        <w:t>государственной власти, должностному лицу, в государственное учреждение или орган местного самоуправления, которые указаны в настоящем пункте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474B3" w:rsidRPr="00367042" w:rsidRDefault="004474B3" w:rsidP="00451A8F">
      <w:pPr>
        <w:pStyle w:val="a5"/>
        <w:numPr>
          <w:ilvl w:val="0"/>
          <w:numId w:val="19"/>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474B3" w:rsidRPr="00B9500F" w:rsidRDefault="004474B3" w:rsidP="00C3361E">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B9500F" w:rsidRDefault="0083605E"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7.3</w:t>
      </w:r>
      <w:r w:rsidR="00B9500F">
        <w:rPr>
          <w:rFonts w:ascii="Times New Roman" w:eastAsia="Times New Roman" w:hAnsi="Times New Roman" w:cs="Times New Roman"/>
          <w:b/>
          <w:color w:val="000000"/>
          <w:sz w:val="24"/>
          <w:szCs w:val="24"/>
          <w:lang w:eastAsia="ru-RU"/>
        </w:rPr>
        <w:t>.</w:t>
      </w:r>
      <w:r w:rsidR="00B9500F" w:rsidRPr="00B9500F">
        <w:rPr>
          <w:rFonts w:ascii="Times New Roman" w:eastAsia="Times New Roman" w:hAnsi="Times New Roman" w:cs="Times New Roman"/>
          <w:b/>
          <w:color w:val="000000"/>
          <w:sz w:val="24"/>
          <w:szCs w:val="24"/>
          <w:lang w:eastAsia="ru-RU"/>
        </w:rPr>
        <w:t xml:space="preserve"> Осуществление строительства, реконструкции, капитального ремонта объектов капитального строительства на </w:t>
      </w:r>
      <w:proofErr w:type="gramStart"/>
      <w:r w:rsidR="00B9500F" w:rsidRPr="00B9500F">
        <w:rPr>
          <w:rFonts w:ascii="Times New Roman" w:eastAsia="Times New Roman" w:hAnsi="Times New Roman" w:cs="Times New Roman"/>
          <w:b/>
          <w:color w:val="000000"/>
          <w:sz w:val="24"/>
          <w:szCs w:val="24"/>
          <w:lang w:eastAsia="ru-RU"/>
        </w:rPr>
        <w:t>территории</w:t>
      </w:r>
      <w:proofErr w:type="gramEnd"/>
      <w:r w:rsidR="00B9500F" w:rsidRPr="00B9500F">
        <w:rPr>
          <w:rFonts w:ascii="Times New Roman" w:eastAsia="Times New Roman" w:hAnsi="Times New Roman" w:cs="Times New Roman"/>
          <w:b/>
          <w:color w:val="000000"/>
          <w:sz w:val="24"/>
          <w:szCs w:val="24"/>
          <w:lang w:eastAsia="ru-RU"/>
        </w:rPr>
        <w:t xml:space="preserve"> ЗАТО г. Североморск</w:t>
      </w:r>
    </w:p>
    <w:p w:rsid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1. Строительство, реконструкция, капитальный ремонт объектов капитального строительства на </w:t>
      </w:r>
      <w:proofErr w:type="gramStart"/>
      <w:r w:rsidRPr="00B9500F">
        <w:rPr>
          <w:rFonts w:ascii="Times New Roman" w:eastAsia="Times New Roman" w:hAnsi="Times New Roman" w:cs="Times New Roman"/>
          <w:color w:val="000000"/>
          <w:sz w:val="24"/>
          <w:szCs w:val="24"/>
          <w:lang w:eastAsia="ru-RU"/>
        </w:rPr>
        <w:t>территории</w:t>
      </w:r>
      <w:proofErr w:type="gramEnd"/>
      <w:r w:rsidRPr="00B9500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ЗАТО г. Североморск</w:t>
      </w:r>
      <w:r w:rsidRPr="00B9500F">
        <w:rPr>
          <w:rFonts w:ascii="Times New Roman" w:eastAsia="Times New Roman" w:hAnsi="Times New Roman" w:cs="Times New Roman"/>
          <w:color w:val="000000"/>
          <w:sz w:val="24"/>
          <w:szCs w:val="24"/>
          <w:lang w:eastAsia="ru-RU"/>
        </w:rPr>
        <w:t xml:space="preserve"> осуществляется правообладателями земельных участков, объектов капитального строительства в границах объектов их прав в соответствии с требованиями, установленными Градостроительным кодексом Российской Федерации, настоящими Правилами.</w:t>
      </w:r>
    </w:p>
    <w:p w:rsid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2. Строительство, реконструкция, капитальный ремонт объектов капитального строительства на территории </w:t>
      </w:r>
      <w:r>
        <w:rPr>
          <w:rFonts w:ascii="Times New Roman" w:eastAsia="Times New Roman" w:hAnsi="Times New Roman" w:cs="Times New Roman"/>
          <w:color w:val="000000"/>
          <w:sz w:val="24"/>
          <w:szCs w:val="24"/>
          <w:lang w:eastAsia="ru-RU"/>
        </w:rPr>
        <w:t>ЗАТО г. Североморск</w:t>
      </w:r>
      <w:r w:rsidRPr="00B9500F">
        <w:rPr>
          <w:rFonts w:ascii="Times New Roman" w:eastAsia="Times New Roman" w:hAnsi="Times New Roman" w:cs="Times New Roman"/>
          <w:color w:val="000000"/>
          <w:sz w:val="24"/>
          <w:szCs w:val="24"/>
          <w:lang w:eastAsia="ru-RU"/>
        </w:rPr>
        <w:t xml:space="preserve"> осуществляется на основании проектной документации, разработанной применительно к объектам капитального строительства и (или) их частям, реконструируемым в границах принадлежащего застройщику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требованиями Градостроительного кодекса Российской Федерации, технических регламентов, настоящих Правил.</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Pr="00B9500F">
        <w:rPr>
          <w:rFonts w:ascii="Times New Roman" w:eastAsia="Times New Roman" w:hAnsi="Times New Roman" w:cs="Times New Roman"/>
          <w:color w:val="000000"/>
          <w:sz w:val="24"/>
          <w:szCs w:val="24"/>
          <w:lang w:eastAsia="ru-RU"/>
        </w:rPr>
        <w:t xml:space="preserve">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кодексом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B9500F">
        <w:rPr>
          <w:rFonts w:ascii="Times New Roman" w:eastAsia="Times New Roman" w:hAnsi="Times New Roman" w:cs="Times New Roman"/>
          <w:color w:val="000000"/>
          <w:sz w:val="24"/>
          <w:szCs w:val="24"/>
          <w:lang w:eastAsia="ru-RU"/>
        </w:rPr>
        <w:t xml:space="preserve">. В случае, если для строительства, реконструкции объекта капитального строительства, в связи с размещением которого устанавливается зона с особыми условиями использования территории, не требуется выдача разрешения на строительство, застройщик в срок не позднее пяти рабочих дней со дня утверждения проектной документации на строительство, реконструкцию такого объекта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w:t>
      </w:r>
      <w:r w:rsidRPr="00B9500F">
        <w:rPr>
          <w:rFonts w:ascii="Times New Roman" w:eastAsia="Times New Roman" w:hAnsi="Times New Roman" w:cs="Times New Roman"/>
          <w:color w:val="000000"/>
          <w:sz w:val="24"/>
          <w:szCs w:val="24"/>
          <w:lang w:eastAsia="ru-RU"/>
        </w:rPr>
        <w:lastRenderedPageBreak/>
        <w:t>изменении, о прекращении существования зоны с особыми условиями использования территории.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B9500F">
        <w:rPr>
          <w:rFonts w:ascii="Times New Roman" w:eastAsia="Times New Roman" w:hAnsi="Times New Roman" w:cs="Times New Roman"/>
          <w:color w:val="000000"/>
          <w:sz w:val="24"/>
          <w:szCs w:val="24"/>
          <w:lang w:eastAsia="ru-RU"/>
        </w:rPr>
        <w:t>.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пунктами 13 и 15 статьи 106 Земельного кодекса Российской Федерации требования должны быть выполнены застройщиком в отношении зоны с особыми условиями использования территории каждого вида.</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9500F">
        <w:rPr>
          <w:rFonts w:ascii="Times New Roman" w:eastAsia="Times New Roman" w:hAnsi="Times New Roman" w:cs="Times New Roman"/>
          <w:color w:val="000000"/>
          <w:sz w:val="24"/>
          <w:szCs w:val="24"/>
          <w:lang w:eastAsia="ru-RU"/>
        </w:rPr>
        <w:t>.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пунктом 15 статьи 106 Земельного кодекса Российской Федерации: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3) использование зданий, сооружений, расположенных в границах такой зоны, в соответствии с их видом разрешенного использования.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B9500F">
        <w:rPr>
          <w:rFonts w:ascii="Times New Roman" w:eastAsia="Times New Roman" w:hAnsi="Times New Roman" w:cs="Times New Roman"/>
          <w:color w:val="000000"/>
          <w:sz w:val="24"/>
          <w:szCs w:val="24"/>
          <w:lang w:eastAsia="ru-RU"/>
        </w:rPr>
        <w:t>. 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B9500F">
        <w:rPr>
          <w:rFonts w:ascii="Times New Roman" w:eastAsia="Times New Roman" w:hAnsi="Times New Roman" w:cs="Times New Roman"/>
          <w:color w:val="000000"/>
          <w:sz w:val="24"/>
          <w:szCs w:val="24"/>
          <w:lang w:eastAsia="ru-RU"/>
        </w:rPr>
        <w:t>.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B9500F">
        <w:rPr>
          <w:rFonts w:ascii="Times New Roman" w:eastAsia="Times New Roman" w:hAnsi="Times New Roman" w:cs="Times New Roman"/>
          <w:color w:val="000000"/>
          <w:sz w:val="24"/>
          <w:szCs w:val="24"/>
          <w:lang w:eastAsia="ru-RU"/>
        </w:rPr>
        <w:t>. Реконструкция и капитальный ремонт объектов культурного наследия, а также строительство в зонах охраны таких объектов допускается только при наличии согласования исполнительного органа государственной власти Мурманской области, уполномоченного в сфере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расположенных на территории Мурманской области.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9500F">
        <w:rPr>
          <w:rFonts w:ascii="Times New Roman" w:eastAsia="Times New Roman" w:hAnsi="Times New Roman" w:cs="Times New Roman"/>
          <w:color w:val="000000"/>
          <w:sz w:val="24"/>
          <w:szCs w:val="24"/>
          <w:lang w:eastAsia="ru-RU"/>
        </w:rPr>
        <w:t>. При необходимости прекращения работ по строительству, реконструкции объекта капитального строительства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B9500F">
        <w:rPr>
          <w:rFonts w:ascii="Times New Roman" w:eastAsia="Times New Roman" w:hAnsi="Times New Roman" w:cs="Times New Roman"/>
          <w:color w:val="000000"/>
          <w:sz w:val="24"/>
          <w:szCs w:val="24"/>
          <w:lang w:eastAsia="ru-RU"/>
        </w:rPr>
        <w:t>. Правообладатели земельных участков обязаны обеспечить:</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1) целостность и сохранность находящихся на земельном участке подземных и наземных транзитных инженерных сетей и сооружений и информирование владельцев инженерных сетей и сооружений обо всех обнаруженных повреждениях, неисправностях;</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2) беспрепятственный допуск владельцев и эксплуатирующих предприятий, в ведении которых находятся транзитные инженерные сети для их ремонта и технического обслуживания;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3) возможность производить реконструкцию и модернизацию транзитных инженерных сетей;</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lastRenderedPageBreak/>
        <w:t>4) возможность подключения к сетям инженерно-технического обеспечения, электрическим сетям, сетям телефонизации и радиофикации согласно техническим условиям владельцев сетей;</w:t>
      </w:r>
    </w:p>
    <w:p w:rsid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5) выполнение требований работников предприятий и организаций, в ведении которых находятся инженерные сети, направленных на обеспечение сохранности коммуникаций, предотвращение несчастных случаев.</w:t>
      </w:r>
    </w:p>
    <w:p w:rsidR="006F08B2" w:rsidRDefault="006F08B2"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F08B2" w:rsidRPr="00D252D7" w:rsidRDefault="0083605E" w:rsidP="006F08B2">
      <w:pPr>
        <w:shd w:val="clear" w:color="auto" w:fill="FFFFFF"/>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r w:rsidR="006F08B2" w:rsidRPr="00D252D7">
        <w:rPr>
          <w:rFonts w:ascii="Times New Roman" w:eastAsia="Times New Roman" w:hAnsi="Times New Roman" w:cs="Times New Roman"/>
          <w:b/>
          <w:sz w:val="24"/>
          <w:szCs w:val="24"/>
          <w:lang w:eastAsia="ru-RU"/>
        </w:rPr>
        <w:t>. Строительный контроль и государственный строительный надзор</w:t>
      </w:r>
    </w:p>
    <w:p w:rsidR="006F08B2" w:rsidRPr="00D252D7" w:rsidRDefault="006F08B2" w:rsidP="006F08B2">
      <w:pPr>
        <w:shd w:val="clear" w:color="auto" w:fill="FFFFFF"/>
        <w:spacing w:after="0" w:line="240" w:lineRule="auto"/>
        <w:ind w:firstLine="709"/>
        <w:jc w:val="center"/>
        <w:rPr>
          <w:rFonts w:ascii="Times New Roman" w:eastAsia="Times New Roman" w:hAnsi="Times New Roman" w:cs="Times New Roman"/>
          <w:b/>
          <w:sz w:val="24"/>
          <w:szCs w:val="24"/>
          <w:lang w:eastAsia="ru-RU"/>
        </w:rPr>
      </w:pPr>
    </w:p>
    <w:p w:rsidR="006F08B2" w:rsidRPr="00D252D7" w:rsidRDefault="006F08B2" w:rsidP="006F08B2">
      <w:pPr>
        <w:pStyle w:val="a5"/>
        <w:numPr>
          <w:ilvl w:val="0"/>
          <w:numId w:val="2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252D7">
        <w:rPr>
          <w:rFonts w:ascii="Times New Roman" w:eastAsia="Times New Roman" w:hAnsi="Times New Roman" w:cs="Times New Roman"/>
          <w:sz w:val="24"/>
          <w:szCs w:val="24"/>
          <w:lang w:eastAsia="ru-RU"/>
        </w:rPr>
        <w:t>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6F08B2" w:rsidRPr="00D252D7" w:rsidRDefault="006F08B2" w:rsidP="006F08B2">
      <w:pPr>
        <w:pStyle w:val="a5"/>
        <w:numPr>
          <w:ilvl w:val="0"/>
          <w:numId w:val="2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252D7">
        <w:rPr>
          <w:rFonts w:ascii="Times New Roman" w:eastAsia="Times New Roman" w:hAnsi="Times New Roman" w:cs="Times New Roman"/>
          <w:sz w:val="24"/>
          <w:szCs w:val="24"/>
          <w:lang w:eastAsia="ru-RU"/>
        </w:rPr>
        <w:t>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B9500F" w:rsidRPr="00B9500F" w:rsidRDefault="00B9500F" w:rsidP="006F08B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9500F" w:rsidRPr="00B9500F" w:rsidRDefault="0083605E"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7.5</w:t>
      </w:r>
      <w:r w:rsidR="00B9500F" w:rsidRPr="00B9500F">
        <w:rPr>
          <w:rFonts w:ascii="Times New Roman" w:eastAsia="Times New Roman" w:hAnsi="Times New Roman" w:cs="Times New Roman"/>
          <w:b/>
          <w:color w:val="000000"/>
          <w:sz w:val="24"/>
          <w:szCs w:val="24"/>
          <w:lang w:eastAsia="ru-RU"/>
        </w:rPr>
        <w:t>. Снос объектов капитального строительства</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2. Снос объекта капитального строительства осуществляется в соответствии с требованиями главы 6.4 Градостроительного кодекса Российской Федерации.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3.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пунктом 4 статьи 107 Земельного кодекса Российской Федерации.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9500F" w:rsidRPr="006972F7" w:rsidRDefault="0083605E"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7.6</w:t>
      </w:r>
      <w:r w:rsidR="00B9500F" w:rsidRPr="006972F7">
        <w:rPr>
          <w:rFonts w:ascii="Times New Roman" w:eastAsia="Times New Roman" w:hAnsi="Times New Roman" w:cs="Times New Roman"/>
          <w:b/>
          <w:color w:val="000000"/>
          <w:sz w:val="24"/>
          <w:szCs w:val="24"/>
          <w:lang w:eastAsia="ru-RU"/>
        </w:rPr>
        <w:t>. Красные линии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1. При проектировании и осуществлении любого вида строительства, реконструкции, посадке зеленых насаждений необходимо строго соблюдать границы территорий общего пользования</w:t>
      </w:r>
      <w:r w:rsidR="006972F7">
        <w:rPr>
          <w:rFonts w:ascii="Times New Roman" w:eastAsia="Times New Roman" w:hAnsi="Times New Roman" w:cs="Times New Roman"/>
          <w:color w:val="000000"/>
          <w:sz w:val="24"/>
          <w:szCs w:val="24"/>
          <w:lang w:eastAsia="ru-RU"/>
        </w:rPr>
        <w:t xml:space="preserve"> </w:t>
      </w:r>
      <w:r w:rsidRPr="00B9500F">
        <w:rPr>
          <w:rFonts w:ascii="Times New Roman" w:eastAsia="Times New Roman" w:hAnsi="Times New Roman" w:cs="Times New Roman"/>
          <w:color w:val="000000"/>
          <w:sz w:val="24"/>
          <w:szCs w:val="24"/>
          <w:lang w:eastAsia="ru-RU"/>
        </w:rPr>
        <w:t>– красные линии.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2. Установление, изменение, отмена красных линий осуществляется на основании </w:t>
      </w:r>
      <w:r w:rsidR="006972F7">
        <w:rPr>
          <w:rFonts w:ascii="Times New Roman" w:eastAsia="Times New Roman" w:hAnsi="Times New Roman" w:cs="Times New Roman"/>
          <w:color w:val="000000"/>
          <w:sz w:val="24"/>
          <w:szCs w:val="24"/>
          <w:lang w:eastAsia="ru-RU"/>
        </w:rPr>
        <w:t>г</w:t>
      </w:r>
      <w:r w:rsidR="000C4036">
        <w:rPr>
          <w:rFonts w:ascii="Times New Roman" w:eastAsia="Times New Roman" w:hAnsi="Times New Roman" w:cs="Times New Roman"/>
          <w:color w:val="000000"/>
          <w:sz w:val="24"/>
          <w:szCs w:val="24"/>
          <w:lang w:eastAsia="ru-RU"/>
        </w:rPr>
        <w:t>енеральных</w:t>
      </w:r>
      <w:r w:rsidRPr="00B9500F">
        <w:rPr>
          <w:rFonts w:ascii="Times New Roman" w:eastAsia="Times New Roman" w:hAnsi="Times New Roman" w:cs="Times New Roman"/>
          <w:color w:val="000000"/>
          <w:sz w:val="24"/>
          <w:szCs w:val="24"/>
          <w:lang w:eastAsia="ru-RU"/>
        </w:rPr>
        <w:t xml:space="preserve"> план</w:t>
      </w:r>
      <w:r w:rsidR="000C4036">
        <w:rPr>
          <w:rFonts w:ascii="Times New Roman" w:eastAsia="Times New Roman" w:hAnsi="Times New Roman" w:cs="Times New Roman"/>
          <w:color w:val="000000"/>
          <w:sz w:val="24"/>
          <w:szCs w:val="24"/>
          <w:lang w:eastAsia="ru-RU"/>
        </w:rPr>
        <w:t>ов</w:t>
      </w:r>
      <w:r w:rsidRPr="00B9500F">
        <w:rPr>
          <w:rFonts w:ascii="Times New Roman" w:eastAsia="Times New Roman" w:hAnsi="Times New Roman" w:cs="Times New Roman"/>
          <w:color w:val="000000"/>
          <w:sz w:val="24"/>
          <w:szCs w:val="24"/>
          <w:lang w:eastAsia="ru-RU"/>
        </w:rPr>
        <w:t xml:space="preserve"> в ходе подготовки и утверждения документации по планировке территории.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3. Реконструкция зданий, их частей, наземных сооружений (кроме указанных в п</w:t>
      </w:r>
      <w:r w:rsidR="006972F7">
        <w:rPr>
          <w:rFonts w:ascii="Times New Roman" w:eastAsia="Times New Roman" w:hAnsi="Times New Roman" w:cs="Times New Roman"/>
          <w:color w:val="000000"/>
          <w:sz w:val="24"/>
          <w:szCs w:val="24"/>
          <w:lang w:eastAsia="ru-RU"/>
        </w:rPr>
        <w:t xml:space="preserve">ункте </w:t>
      </w:r>
      <w:r w:rsidRPr="00B9500F">
        <w:rPr>
          <w:rFonts w:ascii="Times New Roman" w:eastAsia="Times New Roman" w:hAnsi="Times New Roman" w:cs="Times New Roman"/>
          <w:color w:val="000000"/>
          <w:sz w:val="24"/>
          <w:szCs w:val="24"/>
          <w:lang w:eastAsia="ru-RU"/>
        </w:rPr>
        <w:t>4</w:t>
      </w:r>
      <w:r w:rsidR="006972F7">
        <w:rPr>
          <w:rFonts w:ascii="Times New Roman" w:eastAsia="Times New Roman" w:hAnsi="Times New Roman" w:cs="Times New Roman"/>
          <w:color w:val="000000"/>
          <w:sz w:val="24"/>
          <w:szCs w:val="24"/>
          <w:lang w:eastAsia="ru-RU"/>
        </w:rPr>
        <w:t xml:space="preserve"> статьи 1</w:t>
      </w:r>
      <w:r w:rsidR="004E6CED">
        <w:rPr>
          <w:rFonts w:ascii="Times New Roman" w:eastAsia="Times New Roman" w:hAnsi="Times New Roman" w:cs="Times New Roman"/>
          <w:color w:val="000000"/>
          <w:sz w:val="24"/>
          <w:szCs w:val="24"/>
          <w:lang w:eastAsia="ru-RU"/>
        </w:rPr>
        <w:t>5</w:t>
      </w:r>
      <w:r w:rsidRPr="00B9500F">
        <w:rPr>
          <w:rFonts w:ascii="Times New Roman" w:eastAsia="Times New Roman" w:hAnsi="Times New Roman" w:cs="Times New Roman"/>
          <w:color w:val="000000"/>
          <w:sz w:val="24"/>
          <w:szCs w:val="24"/>
          <w:lang w:eastAsia="ru-RU"/>
        </w:rPr>
        <w:t xml:space="preserve"> настоящих Правил), находящихся в границах красных линий улиц и дорог или расположенных на участках, предназначенных для иного использования (прокладка городских инженерных коммуникаций, новых магистралей и улиц, устройство транспортных развязок, новых площадей, набережных, зеленых насаждений общего пользования), а также любой вид строительства, в том числе сооружение отдельных частей и деталей зданий (портики, лестницы), в границах красных линий не допускается.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lastRenderedPageBreak/>
        <w:t>4. Допускается размещение в границах красных лини</w:t>
      </w:r>
      <w:r w:rsidR="007E2F92">
        <w:rPr>
          <w:rFonts w:ascii="Times New Roman" w:eastAsia="Times New Roman" w:hAnsi="Times New Roman" w:cs="Times New Roman"/>
          <w:color w:val="000000"/>
          <w:sz w:val="24"/>
          <w:szCs w:val="24"/>
          <w:lang w:eastAsia="ru-RU"/>
        </w:rPr>
        <w:t>й территорий общего пользования </w:t>
      </w:r>
      <w:r w:rsidRPr="00B9500F">
        <w:rPr>
          <w:rFonts w:ascii="Times New Roman" w:eastAsia="Times New Roman" w:hAnsi="Times New Roman" w:cs="Times New Roman"/>
          <w:color w:val="000000"/>
          <w:sz w:val="24"/>
          <w:szCs w:val="24"/>
          <w:lang w:eastAsia="ru-RU"/>
        </w:rPr>
        <w:t>– территорий, которыми беспрепятственно пользуется неограниченный круг лиц (в том числе площадей, улиц, проездов, набережных, береговых полос водных объектов общего пользования, скверов, бульваров):</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инженерных коммуникаций (без возведения строений);</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элементов благоустройства и озеленения;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 </w:t>
      </w:r>
      <w:proofErr w:type="spellStart"/>
      <w:r w:rsidRPr="00B9500F">
        <w:rPr>
          <w:rFonts w:ascii="Times New Roman" w:eastAsia="Times New Roman" w:hAnsi="Times New Roman" w:cs="Times New Roman"/>
          <w:color w:val="000000"/>
          <w:sz w:val="24"/>
          <w:szCs w:val="24"/>
          <w:lang w:eastAsia="ru-RU"/>
        </w:rPr>
        <w:t>шумозащитных</w:t>
      </w:r>
      <w:proofErr w:type="spellEnd"/>
      <w:r w:rsidRPr="00B9500F">
        <w:rPr>
          <w:rFonts w:ascii="Times New Roman" w:eastAsia="Times New Roman" w:hAnsi="Times New Roman" w:cs="Times New Roman"/>
          <w:color w:val="000000"/>
          <w:sz w:val="24"/>
          <w:szCs w:val="24"/>
          <w:lang w:eastAsia="ru-RU"/>
        </w:rPr>
        <w:t xml:space="preserve"> устройств;</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рекламных конструкций;</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технических средств информации и организации движения;</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парковок (без устройства ограждений, сооружения подпорных стенок и других подобных элементов);</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киосков для продажи печатных изделий;</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остановочных павильонов на остановочных пунктах маршрутов регулярных перевозок.</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5. Земельные участки, сформированные в границах красных линий, не предоставляются в собственность.</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6. Физические и юридические и лица, допустившие нарушения границ красных линий, обязаны в сроки, установленные </w:t>
      </w:r>
      <w:proofErr w:type="gramStart"/>
      <w:r w:rsidRPr="00B9500F">
        <w:rPr>
          <w:rFonts w:ascii="Times New Roman" w:eastAsia="Times New Roman" w:hAnsi="Times New Roman" w:cs="Times New Roman"/>
          <w:color w:val="000000"/>
          <w:sz w:val="24"/>
          <w:szCs w:val="24"/>
          <w:lang w:eastAsia="ru-RU"/>
        </w:rPr>
        <w:t>администрацией</w:t>
      </w:r>
      <w:proofErr w:type="gramEnd"/>
      <w:r w:rsidRPr="00B9500F">
        <w:rPr>
          <w:rFonts w:ascii="Times New Roman" w:eastAsia="Times New Roman" w:hAnsi="Times New Roman" w:cs="Times New Roman"/>
          <w:color w:val="000000"/>
          <w:sz w:val="24"/>
          <w:szCs w:val="24"/>
          <w:lang w:eastAsia="ru-RU"/>
        </w:rPr>
        <w:t xml:space="preserve"> </w:t>
      </w:r>
      <w:r w:rsidR="006972F7">
        <w:rPr>
          <w:rFonts w:ascii="Times New Roman" w:eastAsia="Times New Roman" w:hAnsi="Times New Roman" w:cs="Times New Roman"/>
          <w:color w:val="000000"/>
          <w:sz w:val="24"/>
          <w:szCs w:val="24"/>
          <w:lang w:eastAsia="ru-RU"/>
        </w:rPr>
        <w:t>ЗАТО г. Североморск</w:t>
      </w:r>
      <w:r w:rsidRPr="00B9500F">
        <w:rPr>
          <w:rFonts w:ascii="Times New Roman" w:eastAsia="Times New Roman" w:hAnsi="Times New Roman" w:cs="Times New Roman"/>
          <w:color w:val="000000"/>
          <w:sz w:val="24"/>
          <w:szCs w:val="24"/>
          <w:lang w:eastAsia="ru-RU"/>
        </w:rPr>
        <w:t>, устранить эти нарушения.</w:t>
      </w:r>
    </w:p>
    <w:p w:rsid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7. Физические и юридические лица при осуществлении строительства и реконструкции магистралей, улиц, инженерных коммуникаций и транспортных сооружений обязаны освободить земельный участок от строений и сооружений, расположенных в границах красных линий, в соответствии с градостроительным и земельным законодательством.</w:t>
      </w:r>
    </w:p>
    <w:p w:rsidR="006F08B2" w:rsidRDefault="006F08B2"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F08B2" w:rsidRPr="00D252D7" w:rsidRDefault="0083605E" w:rsidP="006F08B2">
      <w:pPr>
        <w:shd w:val="clear" w:color="auto" w:fill="FFFFFF"/>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7.7</w:t>
      </w:r>
      <w:r w:rsidR="006F08B2" w:rsidRPr="00D252D7">
        <w:rPr>
          <w:rFonts w:ascii="Times New Roman" w:eastAsia="Times New Roman" w:hAnsi="Times New Roman" w:cs="Times New Roman"/>
          <w:b/>
          <w:sz w:val="24"/>
          <w:szCs w:val="24"/>
          <w:lang w:eastAsia="ru-RU"/>
        </w:rPr>
        <w:t>. Муниципальный земельный контроль</w:t>
      </w:r>
    </w:p>
    <w:p w:rsidR="006F08B2" w:rsidRPr="00D252D7" w:rsidRDefault="006F08B2" w:rsidP="006F08B2">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6F08B2" w:rsidRPr="00D252D7" w:rsidRDefault="006F08B2" w:rsidP="006F08B2">
      <w:pPr>
        <w:pStyle w:val="a5"/>
        <w:numPr>
          <w:ilvl w:val="0"/>
          <w:numId w:val="2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252D7">
        <w:rPr>
          <w:rFonts w:ascii="Times New Roman" w:eastAsia="Times New Roman" w:hAnsi="Times New Roman" w:cs="Times New Roman"/>
          <w:sz w:val="24"/>
          <w:szCs w:val="24"/>
          <w:lang w:eastAsia="ru-RU"/>
        </w:rPr>
        <w:t>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6F08B2" w:rsidRPr="00D252D7" w:rsidRDefault="006F08B2" w:rsidP="006F08B2">
      <w:pPr>
        <w:pStyle w:val="a5"/>
        <w:numPr>
          <w:ilvl w:val="0"/>
          <w:numId w:val="2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252D7">
        <w:rPr>
          <w:rFonts w:ascii="Times New Roman" w:eastAsia="Times New Roman" w:hAnsi="Times New Roman" w:cs="Times New Roman"/>
          <w:sz w:val="24"/>
          <w:szCs w:val="24"/>
          <w:lang w:eastAsia="ru-RU"/>
        </w:rPr>
        <w:t xml:space="preserve">Муниципальный земельный контроль проводится в порядке, установленном законодательством Российской Федерации и нормативными правовыми актами органов местного </w:t>
      </w:r>
      <w:proofErr w:type="gramStart"/>
      <w:r w:rsidRPr="00D252D7">
        <w:rPr>
          <w:rFonts w:ascii="Times New Roman" w:eastAsia="Times New Roman" w:hAnsi="Times New Roman" w:cs="Times New Roman"/>
          <w:sz w:val="24"/>
          <w:szCs w:val="24"/>
          <w:lang w:eastAsia="ru-RU"/>
        </w:rPr>
        <w:t>самоуправления</w:t>
      </w:r>
      <w:proofErr w:type="gramEnd"/>
      <w:r w:rsidRPr="00D252D7">
        <w:rPr>
          <w:rFonts w:ascii="Times New Roman" w:eastAsia="Times New Roman" w:hAnsi="Times New Roman" w:cs="Times New Roman"/>
          <w:sz w:val="24"/>
          <w:szCs w:val="24"/>
          <w:lang w:eastAsia="ru-RU"/>
        </w:rPr>
        <w:t xml:space="preserve"> ЗАТО г. Североморск.</w:t>
      </w:r>
    </w:p>
    <w:p w:rsidR="00B9500F" w:rsidRPr="00B9500F" w:rsidRDefault="00B9500F" w:rsidP="006F08B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9500F" w:rsidRDefault="0083605E"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7.8</w:t>
      </w:r>
      <w:r w:rsidR="00B9500F" w:rsidRPr="006972F7">
        <w:rPr>
          <w:rFonts w:ascii="Times New Roman" w:eastAsia="Times New Roman" w:hAnsi="Times New Roman" w:cs="Times New Roman"/>
          <w:b/>
          <w:color w:val="000000"/>
          <w:sz w:val="24"/>
          <w:szCs w:val="24"/>
          <w:lang w:eastAsia="ru-RU"/>
        </w:rPr>
        <w:t>. Отдельные права использования земельных участков и объектов капитального строительства, возникшие до вступления в силу Правил. Использование и строительные изменения объектов недвижимости, не соответствующих Правилам</w:t>
      </w:r>
    </w:p>
    <w:p w:rsidR="004E6CED" w:rsidRPr="006972F7" w:rsidRDefault="004E6CED" w:rsidP="00B9500F">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1. Принятые до введения в действие настоящих Правил муниципальные правовые </w:t>
      </w:r>
      <w:proofErr w:type="gramStart"/>
      <w:r w:rsidRPr="00B9500F">
        <w:rPr>
          <w:rFonts w:ascii="Times New Roman" w:eastAsia="Times New Roman" w:hAnsi="Times New Roman" w:cs="Times New Roman"/>
          <w:color w:val="000000"/>
          <w:sz w:val="24"/>
          <w:szCs w:val="24"/>
          <w:lang w:eastAsia="ru-RU"/>
        </w:rPr>
        <w:t>акты</w:t>
      </w:r>
      <w:proofErr w:type="gramEnd"/>
      <w:r w:rsidR="006972F7">
        <w:rPr>
          <w:rFonts w:ascii="Times New Roman" w:eastAsia="Times New Roman" w:hAnsi="Times New Roman" w:cs="Times New Roman"/>
          <w:color w:val="000000"/>
          <w:sz w:val="24"/>
          <w:szCs w:val="24"/>
          <w:lang w:eastAsia="ru-RU"/>
        </w:rPr>
        <w:t xml:space="preserve"> ЗАТО г. Североморск </w:t>
      </w:r>
      <w:r w:rsidRPr="00B9500F">
        <w:rPr>
          <w:rFonts w:ascii="Times New Roman" w:eastAsia="Times New Roman" w:hAnsi="Times New Roman" w:cs="Times New Roman"/>
          <w:color w:val="000000"/>
          <w:sz w:val="24"/>
          <w:szCs w:val="24"/>
          <w:lang w:eastAsia="ru-RU"/>
        </w:rPr>
        <w:t>по вопросам землепользования и застройки применяются в части, не противоречащей настоящим Правилам.</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2. Разрешения на строительство, выданные до вступления в силу настоящих Правил землепользования и застройки, являются действительными.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3. Отношения граждан и их объединений и органов местного самоуправления</w:t>
      </w:r>
      <w:r w:rsidR="006972F7">
        <w:rPr>
          <w:rFonts w:ascii="Times New Roman" w:eastAsia="Times New Roman" w:hAnsi="Times New Roman" w:cs="Times New Roman"/>
          <w:color w:val="000000"/>
          <w:sz w:val="24"/>
          <w:szCs w:val="24"/>
          <w:lang w:eastAsia="ru-RU"/>
        </w:rPr>
        <w:t xml:space="preserve"> </w:t>
      </w:r>
      <w:r w:rsidR="006972F7">
        <w:rPr>
          <w:rFonts w:ascii="Times New Roman" w:eastAsia="Times New Roman" w:hAnsi="Times New Roman" w:cs="Times New Roman"/>
          <w:color w:val="000000"/>
          <w:sz w:val="24"/>
          <w:szCs w:val="24"/>
          <w:lang w:eastAsia="ru-RU"/>
        </w:rPr>
        <w:br/>
        <w:t>ЗАТО г. Североморск</w:t>
      </w:r>
      <w:r w:rsidRPr="00B9500F">
        <w:rPr>
          <w:rFonts w:ascii="Times New Roman" w:eastAsia="Times New Roman" w:hAnsi="Times New Roman" w:cs="Times New Roman"/>
          <w:color w:val="000000"/>
          <w:sz w:val="24"/>
          <w:szCs w:val="24"/>
          <w:lang w:eastAsia="ru-RU"/>
        </w:rPr>
        <w:t xml:space="preserve"> в части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 xml:space="preserve">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w:t>
      </w:r>
      <w:r w:rsidRPr="00B9500F">
        <w:rPr>
          <w:rFonts w:ascii="Times New Roman" w:eastAsia="Times New Roman" w:hAnsi="Times New Roman" w:cs="Times New Roman"/>
          <w:color w:val="000000"/>
          <w:sz w:val="24"/>
          <w:szCs w:val="24"/>
          <w:lang w:eastAsia="ru-RU"/>
        </w:rPr>
        <w:lastRenderedPageBreak/>
        <w:t>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B9500F" w:rsidRPr="00D252D7" w:rsidRDefault="00B9500F" w:rsidP="00B950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252D7">
        <w:rPr>
          <w:rFonts w:ascii="Times New Roman" w:eastAsia="Times New Roman" w:hAnsi="Times New Roman" w:cs="Times New Roman"/>
          <w:sz w:val="24"/>
          <w:szCs w:val="24"/>
          <w:lang w:eastAsia="ru-RU"/>
        </w:rPr>
        <w:t>5. Реконструкция указанных в пункте</w:t>
      </w:r>
      <w:r w:rsidR="00D252D7" w:rsidRPr="00D252D7">
        <w:rPr>
          <w:rFonts w:ascii="Times New Roman" w:eastAsia="Times New Roman" w:hAnsi="Times New Roman" w:cs="Times New Roman"/>
          <w:sz w:val="24"/>
          <w:szCs w:val="24"/>
          <w:lang w:eastAsia="ru-RU"/>
        </w:rPr>
        <w:t xml:space="preserve"> </w:t>
      </w:r>
      <w:r w:rsidRPr="00D252D7">
        <w:rPr>
          <w:rFonts w:ascii="Times New Roman" w:eastAsia="Times New Roman" w:hAnsi="Times New Roman" w:cs="Times New Roman"/>
          <w:sz w:val="24"/>
          <w:szCs w:val="24"/>
          <w:lang w:eastAsia="ru-RU"/>
        </w:rPr>
        <w:t>4</w:t>
      </w:r>
      <w:r w:rsidR="00D252D7" w:rsidRPr="00D252D7">
        <w:rPr>
          <w:rFonts w:ascii="Times New Roman" w:eastAsia="Times New Roman" w:hAnsi="Times New Roman" w:cs="Times New Roman"/>
          <w:sz w:val="24"/>
          <w:szCs w:val="24"/>
          <w:lang w:eastAsia="ru-RU"/>
        </w:rPr>
        <w:t xml:space="preserve"> статьи 1</w:t>
      </w:r>
      <w:r w:rsidR="004E6CED">
        <w:rPr>
          <w:rFonts w:ascii="Times New Roman" w:eastAsia="Times New Roman" w:hAnsi="Times New Roman" w:cs="Times New Roman"/>
          <w:sz w:val="24"/>
          <w:szCs w:val="24"/>
          <w:lang w:eastAsia="ru-RU"/>
        </w:rPr>
        <w:t>7</w:t>
      </w:r>
      <w:r w:rsidRPr="00D252D7">
        <w:rPr>
          <w:rFonts w:ascii="Times New Roman" w:eastAsia="Times New Roman" w:hAnsi="Times New Roman" w:cs="Times New Roman"/>
          <w:sz w:val="24"/>
          <w:szCs w:val="24"/>
          <w:lang w:eastAsia="ru-RU"/>
        </w:rPr>
        <w:t xml:space="preserve">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6. Площадь и строительный объем объектов недвижимости, вид (виды) использования которых не содержатся в списке разрешенных для соответствующей территориальной зоны, не могут быть увеличены. На этих объектах не допускается увеличивать объемы и интенсивность производственной и иной хозяйственной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B9500F" w:rsidRP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7. Не соответствующий градостроительному регламенту вид использования земельного участка, объекта капитального строительства не может быть заменен на иной несоответствующий градостроительному регламенту вид использования.</w:t>
      </w:r>
    </w:p>
    <w:p w:rsidR="00B9500F" w:rsidRDefault="00B9500F" w:rsidP="00B9500F">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B9500F">
        <w:rPr>
          <w:rFonts w:ascii="Times New Roman" w:eastAsia="Times New Roman" w:hAnsi="Times New Roman" w:cs="Times New Roman"/>
          <w:color w:val="000000"/>
          <w:sz w:val="24"/>
          <w:szCs w:val="24"/>
          <w:lang w:eastAsia="ru-RU"/>
        </w:rPr>
        <w:t>8. Здание или сооружение, не соответствующее видам разрешенного использования, установленным настоящими Правилами, и находящееся в состоянии значительного разрушения, не может быть перестроено кроме как в соответствии с разрешенными градостроительным регламентом видами использования и параметрами разрешенного строительства.</w:t>
      </w:r>
    </w:p>
    <w:p w:rsidR="006972F7" w:rsidRDefault="006972F7" w:rsidP="00214A77">
      <w:pPr>
        <w:spacing w:after="0" w:line="240" w:lineRule="auto"/>
        <w:ind w:firstLine="709"/>
        <w:jc w:val="center"/>
        <w:outlineLvl w:val="0"/>
        <w:rPr>
          <w:rFonts w:ascii="Times New Roman" w:eastAsia="Times New Roman" w:hAnsi="Times New Roman" w:cs="Times New Roman"/>
          <w:b/>
          <w:color w:val="000000"/>
          <w:sz w:val="24"/>
          <w:szCs w:val="24"/>
          <w:lang w:eastAsia="ru-RU"/>
        </w:rPr>
      </w:pPr>
      <w:bookmarkStart w:id="4" w:name="_Toc509861350"/>
    </w:p>
    <w:p w:rsidR="00811DEE" w:rsidRPr="00367042" w:rsidRDefault="00811DEE" w:rsidP="005E3812">
      <w:pPr>
        <w:spacing w:after="0" w:line="240" w:lineRule="auto"/>
        <w:jc w:val="center"/>
        <w:outlineLvl w:val="0"/>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Глава II. Карта градостроительного зонирования</w:t>
      </w:r>
      <w:bookmarkEnd w:id="4"/>
      <w:r w:rsidRPr="00367042">
        <w:rPr>
          <w:rFonts w:ascii="Times New Roman" w:eastAsia="Times New Roman" w:hAnsi="Times New Roman" w:cs="Times New Roman"/>
          <w:b/>
          <w:color w:val="000000"/>
          <w:sz w:val="24"/>
          <w:szCs w:val="24"/>
          <w:lang w:eastAsia="ru-RU"/>
        </w:rPr>
        <w:t>.</w:t>
      </w:r>
    </w:p>
    <w:p w:rsidR="00811DEE" w:rsidRPr="00367042" w:rsidRDefault="00811DEE" w:rsidP="005E3812">
      <w:pPr>
        <w:spacing w:after="0" w:line="240" w:lineRule="auto"/>
        <w:jc w:val="center"/>
        <w:outlineLvl w:val="0"/>
        <w:rPr>
          <w:rFonts w:ascii="Times New Roman" w:eastAsia="Times New Roman" w:hAnsi="Times New Roman" w:cs="Times New Roman"/>
          <w:color w:val="000000"/>
          <w:sz w:val="24"/>
          <w:szCs w:val="24"/>
          <w:lang w:eastAsia="ru-RU"/>
        </w:rPr>
      </w:pPr>
    </w:p>
    <w:p w:rsidR="00811DEE" w:rsidRPr="00367042" w:rsidRDefault="00811DEE" w:rsidP="005E3812">
      <w:pPr>
        <w:spacing w:after="0" w:line="240" w:lineRule="auto"/>
        <w:jc w:val="center"/>
        <w:outlineLvl w:val="1"/>
        <w:rPr>
          <w:rFonts w:ascii="Times New Roman" w:eastAsia="Times New Roman" w:hAnsi="Times New Roman" w:cs="Times New Roman"/>
          <w:b/>
          <w:color w:val="000000"/>
          <w:sz w:val="24"/>
          <w:szCs w:val="24"/>
          <w:lang w:eastAsia="ru-RU"/>
        </w:rPr>
      </w:pPr>
      <w:bookmarkStart w:id="5" w:name="_Toc509861351"/>
      <w:r w:rsidRPr="004E6CED">
        <w:rPr>
          <w:rFonts w:ascii="Times New Roman" w:eastAsia="Times New Roman" w:hAnsi="Times New Roman" w:cs="Times New Roman"/>
          <w:b/>
          <w:sz w:val="24"/>
          <w:szCs w:val="24"/>
          <w:lang w:eastAsia="ru-RU"/>
        </w:rPr>
        <w:t xml:space="preserve">Раздел </w:t>
      </w:r>
      <w:r w:rsidR="00C411E6" w:rsidRPr="004E6CED">
        <w:rPr>
          <w:rFonts w:ascii="Times New Roman" w:eastAsia="Times New Roman" w:hAnsi="Times New Roman" w:cs="Times New Roman"/>
          <w:b/>
          <w:sz w:val="24"/>
          <w:szCs w:val="24"/>
          <w:lang w:eastAsia="ru-RU"/>
        </w:rPr>
        <w:t>8</w:t>
      </w:r>
      <w:r w:rsidRPr="004E6CED">
        <w:rPr>
          <w:rFonts w:ascii="Times New Roman" w:eastAsia="Times New Roman" w:hAnsi="Times New Roman" w:cs="Times New Roman"/>
          <w:b/>
          <w:sz w:val="24"/>
          <w:szCs w:val="24"/>
          <w:lang w:eastAsia="ru-RU"/>
        </w:rPr>
        <w:t>. Карта градостроительного</w:t>
      </w:r>
      <w:r w:rsidRPr="00367042">
        <w:rPr>
          <w:rFonts w:ascii="Times New Roman" w:eastAsia="Times New Roman" w:hAnsi="Times New Roman" w:cs="Times New Roman"/>
          <w:b/>
          <w:color w:val="000000"/>
          <w:sz w:val="24"/>
          <w:szCs w:val="24"/>
          <w:lang w:eastAsia="ru-RU"/>
        </w:rPr>
        <w:t xml:space="preserve"> зонирования, отдельные карты</w:t>
      </w:r>
      <w:bookmarkEnd w:id="5"/>
    </w:p>
    <w:p w:rsidR="00811DEE" w:rsidRPr="00367042" w:rsidRDefault="00811DEE" w:rsidP="00214A77">
      <w:pPr>
        <w:spacing w:after="0" w:line="240" w:lineRule="auto"/>
        <w:ind w:firstLine="709"/>
        <w:jc w:val="center"/>
        <w:outlineLvl w:val="1"/>
        <w:rPr>
          <w:rFonts w:ascii="Times New Roman" w:eastAsia="Times New Roman" w:hAnsi="Times New Roman" w:cs="Times New Roman"/>
          <w:color w:val="000000"/>
          <w:sz w:val="24"/>
          <w:szCs w:val="24"/>
          <w:lang w:eastAsia="ru-RU"/>
        </w:rPr>
      </w:pPr>
    </w:p>
    <w:p w:rsidR="00811DEE" w:rsidRPr="00367042" w:rsidRDefault="0083605E" w:rsidP="00214A77">
      <w:pPr>
        <w:spacing w:after="0" w:line="240" w:lineRule="auto"/>
        <w:ind w:firstLine="709"/>
        <w:jc w:val="both"/>
        <w:outlineLvl w:val="2"/>
        <w:rPr>
          <w:rFonts w:ascii="Times New Roman" w:eastAsia="Times New Roman" w:hAnsi="Times New Roman" w:cs="Times New Roman"/>
          <w:b/>
          <w:color w:val="000000"/>
          <w:sz w:val="24"/>
          <w:szCs w:val="24"/>
          <w:lang w:eastAsia="ru-RU"/>
        </w:rPr>
      </w:pPr>
      <w:bookmarkStart w:id="6" w:name="_Toc509861352"/>
      <w:r>
        <w:rPr>
          <w:rFonts w:ascii="Times New Roman" w:eastAsia="Times New Roman" w:hAnsi="Times New Roman" w:cs="Times New Roman"/>
          <w:b/>
          <w:sz w:val="24"/>
          <w:szCs w:val="24"/>
          <w:lang w:eastAsia="ru-RU"/>
        </w:rPr>
        <w:t>8.1</w:t>
      </w:r>
      <w:r w:rsidR="00811DEE" w:rsidRPr="004E6CED">
        <w:rPr>
          <w:rFonts w:ascii="Times New Roman" w:eastAsia="Times New Roman" w:hAnsi="Times New Roman" w:cs="Times New Roman"/>
          <w:b/>
          <w:sz w:val="24"/>
          <w:szCs w:val="24"/>
          <w:lang w:eastAsia="ru-RU"/>
        </w:rPr>
        <w:t>. Состав</w:t>
      </w:r>
      <w:r w:rsidR="00811DEE" w:rsidRPr="00367042">
        <w:rPr>
          <w:rFonts w:ascii="Times New Roman" w:eastAsia="Times New Roman" w:hAnsi="Times New Roman" w:cs="Times New Roman"/>
          <w:b/>
          <w:color w:val="000000"/>
          <w:sz w:val="24"/>
          <w:szCs w:val="24"/>
          <w:lang w:eastAsia="ru-RU"/>
        </w:rPr>
        <w:t xml:space="preserve"> карт, включенных в Правила</w:t>
      </w:r>
      <w:bookmarkEnd w:id="6"/>
    </w:p>
    <w:p w:rsidR="00811DEE" w:rsidRPr="00367042" w:rsidRDefault="00811DEE" w:rsidP="00214A77">
      <w:pPr>
        <w:spacing w:after="0" w:line="240" w:lineRule="auto"/>
        <w:ind w:firstLine="709"/>
        <w:jc w:val="both"/>
        <w:outlineLvl w:val="2"/>
        <w:rPr>
          <w:rFonts w:ascii="Times New Roman" w:eastAsia="Times New Roman" w:hAnsi="Times New Roman" w:cs="Times New Roman"/>
          <w:color w:val="000000"/>
          <w:sz w:val="24"/>
          <w:szCs w:val="24"/>
          <w:lang w:eastAsia="ru-RU"/>
        </w:rPr>
      </w:pPr>
    </w:p>
    <w:p w:rsidR="00144CA9" w:rsidRPr="00367042" w:rsidRDefault="00811DEE" w:rsidP="00214A77">
      <w:pPr>
        <w:pStyle w:val="a5"/>
        <w:numPr>
          <w:ilvl w:val="0"/>
          <w:numId w:val="28"/>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Карты, включенные в состав Правил, выполнены с учетом сложившейся планировки территории и существующего землепользования, функциональных зон и параметров их планируемого развития, определенны</w:t>
      </w:r>
      <w:r w:rsidR="00C66FF9">
        <w:rPr>
          <w:rFonts w:ascii="Times New Roman" w:eastAsia="Times New Roman" w:hAnsi="Times New Roman" w:cs="Times New Roman"/>
          <w:color w:val="000000"/>
          <w:sz w:val="24"/>
          <w:szCs w:val="24"/>
          <w:lang w:eastAsia="ru-RU"/>
        </w:rPr>
        <w:t>х г</w:t>
      </w:r>
      <w:r w:rsidRPr="00367042">
        <w:rPr>
          <w:rFonts w:ascii="Times New Roman" w:eastAsia="Times New Roman" w:hAnsi="Times New Roman" w:cs="Times New Roman"/>
          <w:color w:val="000000"/>
          <w:sz w:val="24"/>
          <w:szCs w:val="24"/>
          <w:lang w:eastAsia="ru-RU"/>
        </w:rPr>
        <w:t>енеральным</w:t>
      </w:r>
      <w:r w:rsidR="000C4036">
        <w:rPr>
          <w:rFonts w:ascii="Times New Roman" w:eastAsia="Times New Roman" w:hAnsi="Times New Roman" w:cs="Times New Roman"/>
          <w:color w:val="000000"/>
          <w:sz w:val="24"/>
          <w:szCs w:val="24"/>
          <w:lang w:eastAsia="ru-RU"/>
        </w:rPr>
        <w:t>и планами</w:t>
      </w:r>
      <w:r w:rsidRPr="00367042">
        <w:rPr>
          <w:rFonts w:ascii="Times New Roman" w:eastAsia="Times New Roman" w:hAnsi="Times New Roman" w:cs="Times New Roman"/>
          <w:color w:val="000000"/>
          <w:sz w:val="24"/>
          <w:szCs w:val="24"/>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 видов территориальных зон, определенных Градостроительным кодексом Российской Федерации.</w:t>
      </w:r>
    </w:p>
    <w:p w:rsidR="00144CA9" w:rsidRPr="00367042" w:rsidRDefault="00811DEE" w:rsidP="00214A77">
      <w:pPr>
        <w:pStyle w:val="a5"/>
        <w:numPr>
          <w:ilvl w:val="0"/>
          <w:numId w:val="28"/>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Состав карт, включенных в Правила</w:t>
      </w:r>
      <w:r w:rsidR="004E6CED">
        <w:rPr>
          <w:rFonts w:ascii="Times New Roman" w:eastAsia="Times New Roman" w:hAnsi="Times New Roman" w:cs="Times New Roman"/>
          <w:color w:val="000000"/>
          <w:sz w:val="24"/>
          <w:szCs w:val="24"/>
          <w:lang w:eastAsia="ru-RU"/>
        </w:rPr>
        <w:t xml:space="preserve"> (далее – карты градостроительного зонирования)</w:t>
      </w:r>
      <w:r w:rsidRPr="00367042">
        <w:rPr>
          <w:rFonts w:ascii="Times New Roman" w:eastAsia="Times New Roman" w:hAnsi="Times New Roman" w:cs="Times New Roman"/>
          <w:color w:val="000000"/>
          <w:sz w:val="24"/>
          <w:szCs w:val="24"/>
          <w:lang w:eastAsia="ru-RU"/>
        </w:rPr>
        <w:t>:</w:t>
      </w:r>
    </w:p>
    <w:p w:rsidR="00144CA9" w:rsidRPr="004E6CED"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4E6CED">
        <w:rPr>
          <w:rFonts w:ascii="Times New Roman" w:eastAsia="Times New Roman" w:hAnsi="Times New Roman" w:cs="Times New Roman"/>
          <w:sz w:val="24"/>
          <w:szCs w:val="24"/>
          <w:lang w:eastAsia="ru-RU"/>
        </w:rPr>
        <w:t xml:space="preserve">1) карта градостроительного </w:t>
      </w:r>
      <w:proofErr w:type="gramStart"/>
      <w:r w:rsidRPr="004E6CED">
        <w:rPr>
          <w:rFonts w:ascii="Times New Roman" w:eastAsia="Times New Roman" w:hAnsi="Times New Roman" w:cs="Times New Roman"/>
          <w:sz w:val="24"/>
          <w:szCs w:val="24"/>
          <w:lang w:eastAsia="ru-RU"/>
        </w:rPr>
        <w:t>зонирования</w:t>
      </w:r>
      <w:proofErr w:type="gramEnd"/>
      <w:r w:rsidR="004E6CED" w:rsidRPr="004E6CED">
        <w:rPr>
          <w:rFonts w:ascii="Times New Roman" w:eastAsia="Times New Roman" w:hAnsi="Times New Roman" w:cs="Times New Roman"/>
          <w:sz w:val="24"/>
          <w:szCs w:val="24"/>
          <w:lang w:eastAsia="ru-RU"/>
        </w:rPr>
        <w:t xml:space="preserve"> ЗАТО г. Североморск</w:t>
      </w:r>
      <w:r w:rsidRPr="004E6CED">
        <w:rPr>
          <w:rFonts w:ascii="Times New Roman" w:eastAsia="Times New Roman" w:hAnsi="Times New Roman" w:cs="Times New Roman"/>
          <w:sz w:val="24"/>
          <w:szCs w:val="24"/>
          <w:lang w:eastAsia="ru-RU"/>
        </w:rPr>
        <w:t>;</w:t>
      </w:r>
    </w:p>
    <w:p w:rsidR="00144CA9" w:rsidRPr="004E6CED"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4E6CED">
        <w:rPr>
          <w:rFonts w:ascii="Times New Roman" w:eastAsia="Times New Roman" w:hAnsi="Times New Roman" w:cs="Times New Roman"/>
          <w:sz w:val="24"/>
          <w:szCs w:val="24"/>
          <w:lang w:eastAsia="ru-RU"/>
        </w:rPr>
        <w:t xml:space="preserve">2) </w:t>
      </w:r>
      <w:r w:rsidR="004E6CED" w:rsidRPr="004E6CED">
        <w:rPr>
          <w:rFonts w:ascii="Times New Roman" w:eastAsia="Times New Roman" w:hAnsi="Times New Roman" w:cs="Times New Roman"/>
          <w:sz w:val="24"/>
          <w:szCs w:val="24"/>
          <w:lang w:eastAsia="ru-RU"/>
        </w:rPr>
        <w:t>карта градостроительного зонирования г. Североморск</w:t>
      </w:r>
      <w:r w:rsidR="00A63AA6">
        <w:rPr>
          <w:rFonts w:ascii="Times New Roman" w:eastAsia="Times New Roman" w:hAnsi="Times New Roman" w:cs="Times New Roman"/>
          <w:sz w:val="24"/>
          <w:szCs w:val="24"/>
          <w:lang w:eastAsia="ru-RU"/>
        </w:rPr>
        <w:t xml:space="preserve"> (</w:t>
      </w:r>
      <w:r w:rsidR="009641E3">
        <w:rPr>
          <w:rFonts w:ascii="Times New Roman" w:eastAsia="Times New Roman" w:hAnsi="Times New Roman" w:cs="Times New Roman"/>
          <w:sz w:val="24"/>
          <w:szCs w:val="24"/>
          <w:lang w:eastAsia="ru-RU"/>
        </w:rPr>
        <w:t>П</w:t>
      </w:r>
      <w:r w:rsidR="00A63AA6">
        <w:rPr>
          <w:rFonts w:ascii="Times New Roman" w:eastAsia="Times New Roman" w:hAnsi="Times New Roman" w:cs="Times New Roman"/>
          <w:sz w:val="24"/>
          <w:szCs w:val="24"/>
          <w:lang w:eastAsia="ru-RU"/>
        </w:rPr>
        <w:t>риложение № 2)</w:t>
      </w:r>
      <w:r w:rsidRPr="004E6CED">
        <w:rPr>
          <w:rFonts w:ascii="Times New Roman" w:eastAsia="Times New Roman" w:hAnsi="Times New Roman" w:cs="Times New Roman"/>
          <w:sz w:val="24"/>
          <w:szCs w:val="24"/>
          <w:lang w:eastAsia="ru-RU"/>
        </w:rPr>
        <w:t>;</w:t>
      </w:r>
    </w:p>
    <w:p w:rsidR="004E6CED" w:rsidRPr="004E6CED" w:rsidRDefault="00811DEE" w:rsidP="004E6CED">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4E6CED">
        <w:rPr>
          <w:rFonts w:ascii="Times New Roman" w:eastAsia="Times New Roman" w:hAnsi="Times New Roman" w:cs="Times New Roman"/>
          <w:sz w:val="24"/>
          <w:szCs w:val="24"/>
          <w:lang w:eastAsia="ru-RU"/>
        </w:rPr>
        <w:t xml:space="preserve">3) </w:t>
      </w:r>
      <w:r w:rsidR="004E6CED" w:rsidRPr="004E6CED">
        <w:rPr>
          <w:rFonts w:ascii="Times New Roman" w:eastAsia="Times New Roman" w:hAnsi="Times New Roman" w:cs="Times New Roman"/>
          <w:sz w:val="24"/>
          <w:szCs w:val="24"/>
          <w:lang w:eastAsia="ru-RU"/>
        </w:rPr>
        <w:t xml:space="preserve">карта градостроительного зонирования </w:t>
      </w:r>
      <w:proofErr w:type="spellStart"/>
      <w:r w:rsidR="004E6CED" w:rsidRPr="004E6CED">
        <w:rPr>
          <w:rFonts w:ascii="Times New Roman" w:eastAsia="Times New Roman" w:hAnsi="Times New Roman" w:cs="Times New Roman"/>
          <w:sz w:val="24"/>
          <w:szCs w:val="24"/>
          <w:lang w:eastAsia="ru-RU"/>
        </w:rPr>
        <w:t>н.п</w:t>
      </w:r>
      <w:proofErr w:type="spellEnd"/>
      <w:r w:rsidR="004E6CED" w:rsidRPr="004E6CED">
        <w:rPr>
          <w:rFonts w:ascii="Times New Roman" w:eastAsia="Times New Roman" w:hAnsi="Times New Roman" w:cs="Times New Roman"/>
          <w:sz w:val="24"/>
          <w:szCs w:val="24"/>
          <w:lang w:eastAsia="ru-RU"/>
        </w:rPr>
        <w:t>. Североморск-3</w:t>
      </w:r>
      <w:r w:rsidR="00A63AA6">
        <w:rPr>
          <w:rFonts w:ascii="Times New Roman" w:eastAsia="Times New Roman" w:hAnsi="Times New Roman" w:cs="Times New Roman"/>
          <w:sz w:val="24"/>
          <w:szCs w:val="24"/>
          <w:lang w:eastAsia="ru-RU"/>
        </w:rPr>
        <w:t xml:space="preserve"> (Приложение № 3)</w:t>
      </w:r>
      <w:r w:rsidR="004E6CED" w:rsidRPr="004E6CED">
        <w:rPr>
          <w:rFonts w:ascii="Times New Roman" w:eastAsia="Times New Roman" w:hAnsi="Times New Roman" w:cs="Times New Roman"/>
          <w:sz w:val="24"/>
          <w:szCs w:val="24"/>
          <w:lang w:eastAsia="ru-RU"/>
        </w:rPr>
        <w:t>;</w:t>
      </w:r>
    </w:p>
    <w:p w:rsidR="004E6CED" w:rsidRPr="004E6CED" w:rsidRDefault="004E6CED" w:rsidP="004E6CED">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4E6CED">
        <w:rPr>
          <w:rFonts w:ascii="Times New Roman" w:eastAsia="Times New Roman" w:hAnsi="Times New Roman" w:cs="Times New Roman"/>
          <w:sz w:val="24"/>
          <w:szCs w:val="24"/>
          <w:lang w:eastAsia="ru-RU"/>
        </w:rPr>
        <w:t xml:space="preserve">4) карта градостроительного зонирования </w:t>
      </w:r>
      <w:proofErr w:type="spellStart"/>
      <w:r w:rsidRPr="004E6CED">
        <w:rPr>
          <w:rFonts w:ascii="Times New Roman" w:eastAsia="Times New Roman" w:hAnsi="Times New Roman" w:cs="Times New Roman"/>
          <w:sz w:val="24"/>
          <w:szCs w:val="24"/>
          <w:lang w:eastAsia="ru-RU"/>
        </w:rPr>
        <w:t>н.п</w:t>
      </w:r>
      <w:proofErr w:type="spellEnd"/>
      <w:r w:rsidRPr="004E6CED">
        <w:rPr>
          <w:rFonts w:ascii="Times New Roman" w:eastAsia="Times New Roman" w:hAnsi="Times New Roman" w:cs="Times New Roman"/>
          <w:sz w:val="24"/>
          <w:szCs w:val="24"/>
          <w:lang w:eastAsia="ru-RU"/>
        </w:rPr>
        <w:t>. Сафоново</w:t>
      </w:r>
      <w:r w:rsidR="00A63AA6">
        <w:rPr>
          <w:rFonts w:ascii="Times New Roman" w:eastAsia="Times New Roman" w:hAnsi="Times New Roman" w:cs="Times New Roman"/>
          <w:sz w:val="24"/>
          <w:szCs w:val="24"/>
          <w:lang w:eastAsia="ru-RU"/>
        </w:rPr>
        <w:t xml:space="preserve"> (Приложение № 4)</w:t>
      </w:r>
      <w:r w:rsidRPr="004E6CED">
        <w:rPr>
          <w:rFonts w:ascii="Times New Roman" w:eastAsia="Times New Roman" w:hAnsi="Times New Roman" w:cs="Times New Roman"/>
          <w:sz w:val="24"/>
          <w:szCs w:val="24"/>
          <w:lang w:eastAsia="ru-RU"/>
        </w:rPr>
        <w:t>;</w:t>
      </w:r>
    </w:p>
    <w:p w:rsidR="004E6CED" w:rsidRDefault="004E6CED" w:rsidP="004E6CED">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4E6CED">
        <w:rPr>
          <w:rFonts w:ascii="Times New Roman" w:eastAsia="Times New Roman" w:hAnsi="Times New Roman" w:cs="Times New Roman"/>
          <w:sz w:val="24"/>
          <w:szCs w:val="24"/>
          <w:lang w:eastAsia="ru-RU"/>
        </w:rPr>
        <w:t xml:space="preserve">5) карта градостроительного зонирования </w:t>
      </w:r>
      <w:proofErr w:type="spellStart"/>
      <w:r w:rsidRPr="004E6CED">
        <w:rPr>
          <w:rFonts w:ascii="Times New Roman" w:eastAsia="Times New Roman" w:hAnsi="Times New Roman" w:cs="Times New Roman"/>
          <w:sz w:val="24"/>
          <w:szCs w:val="24"/>
          <w:lang w:eastAsia="ru-RU"/>
        </w:rPr>
        <w:t>н.п</w:t>
      </w:r>
      <w:proofErr w:type="spellEnd"/>
      <w:r w:rsidRPr="004E6CED">
        <w:rPr>
          <w:rFonts w:ascii="Times New Roman" w:eastAsia="Times New Roman" w:hAnsi="Times New Roman" w:cs="Times New Roman"/>
          <w:sz w:val="24"/>
          <w:szCs w:val="24"/>
          <w:lang w:eastAsia="ru-RU"/>
        </w:rPr>
        <w:t xml:space="preserve">. </w:t>
      </w:r>
      <w:proofErr w:type="spellStart"/>
      <w:r w:rsidRPr="004E6CED">
        <w:rPr>
          <w:rFonts w:ascii="Times New Roman" w:eastAsia="Times New Roman" w:hAnsi="Times New Roman" w:cs="Times New Roman"/>
          <w:sz w:val="24"/>
          <w:szCs w:val="24"/>
          <w:lang w:eastAsia="ru-RU"/>
        </w:rPr>
        <w:t>Щукозеро</w:t>
      </w:r>
      <w:proofErr w:type="spellEnd"/>
      <w:r w:rsidR="00A63AA6">
        <w:rPr>
          <w:rFonts w:ascii="Times New Roman" w:eastAsia="Times New Roman" w:hAnsi="Times New Roman" w:cs="Times New Roman"/>
          <w:sz w:val="24"/>
          <w:szCs w:val="24"/>
          <w:lang w:eastAsia="ru-RU"/>
        </w:rPr>
        <w:t xml:space="preserve"> (Приложени</w:t>
      </w:r>
      <w:r w:rsidR="00A63AA6" w:rsidRPr="00A63AA6">
        <w:rPr>
          <w:rFonts w:ascii="Times New Roman" w:eastAsia="Times New Roman" w:hAnsi="Times New Roman" w:cs="Times New Roman"/>
          <w:sz w:val="24"/>
          <w:szCs w:val="24"/>
          <w:lang w:eastAsia="ru-RU"/>
        </w:rPr>
        <w:t>е № 5)</w:t>
      </w:r>
      <w:r w:rsidRPr="00A63AA6">
        <w:rPr>
          <w:rFonts w:ascii="Times New Roman" w:eastAsia="Times New Roman" w:hAnsi="Times New Roman" w:cs="Times New Roman"/>
          <w:sz w:val="24"/>
          <w:szCs w:val="24"/>
          <w:lang w:eastAsia="ru-RU"/>
        </w:rPr>
        <w:t>.</w:t>
      </w:r>
    </w:p>
    <w:p w:rsidR="00144CA9" w:rsidRPr="00A63AA6" w:rsidRDefault="00811DEE" w:rsidP="004E6CED">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sz w:val="24"/>
          <w:szCs w:val="24"/>
          <w:lang w:eastAsia="ru-RU"/>
        </w:rPr>
      </w:pPr>
      <w:r w:rsidRPr="00A63AA6">
        <w:rPr>
          <w:rFonts w:ascii="Times New Roman" w:eastAsia="Times New Roman" w:hAnsi="Times New Roman" w:cs="Times New Roman"/>
          <w:sz w:val="24"/>
          <w:szCs w:val="24"/>
          <w:lang w:eastAsia="ru-RU"/>
        </w:rPr>
        <w:t xml:space="preserve">В случае принятия решения о комплексном развитии территории по инициативе органа местного самоуправления, заключения органом местного самоуправления договора о комплексном развитии территории с правообладателями земельных участков и (или) расположенных на них объектов недвижимого имущества, по инициативе этих правообладателей, состав карт, включенных в Правила, дополняется картой, на которой устанавливаются территории, в границах которых предусматривается осуществление </w:t>
      </w:r>
      <w:r w:rsidRPr="00A63AA6">
        <w:rPr>
          <w:rFonts w:ascii="Times New Roman" w:eastAsia="Times New Roman" w:hAnsi="Times New Roman" w:cs="Times New Roman"/>
          <w:sz w:val="24"/>
          <w:szCs w:val="24"/>
          <w:lang w:eastAsia="ru-RU"/>
        </w:rPr>
        <w:lastRenderedPageBreak/>
        <w:t>деятельности по комплексному развитию территории. Границы таких территорий при их установлении в обязательном порядке отображаются на карт</w:t>
      </w:r>
      <w:r w:rsidR="004E6CED" w:rsidRPr="00A63AA6">
        <w:rPr>
          <w:rFonts w:ascii="Times New Roman" w:eastAsia="Times New Roman" w:hAnsi="Times New Roman" w:cs="Times New Roman"/>
          <w:sz w:val="24"/>
          <w:szCs w:val="24"/>
          <w:lang w:eastAsia="ru-RU"/>
        </w:rPr>
        <w:t xml:space="preserve">ах </w:t>
      </w:r>
      <w:r w:rsidRPr="00A63AA6">
        <w:rPr>
          <w:rFonts w:ascii="Times New Roman" w:eastAsia="Times New Roman" w:hAnsi="Times New Roman" w:cs="Times New Roman"/>
          <w:sz w:val="24"/>
          <w:szCs w:val="24"/>
          <w:lang w:eastAsia="ru-RU"/>
        </w:rPr>
        <w:t>градостроительного зонирования.</w:t>
      </w:r>
    </w:p>
    <w:p w:rsidR="00144CA9" w:rsidRPr="00367042" w:rsidRDefault="00811DEE" w:rsidP="00214A77">
      <w:pPr>
        <w:pStyle w:val="a5"/>
        <w:numPr>
          <w:ilvl w:val="0"/>
          <w:numId w:val="28"/>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4E6CED">
        <w:rPr>
          <w:rFonts w:ascii="Times New Roman" w:eastAsia="Times New Roman" w:hAnsi="Times New Roman" w:cs="Times New Roman"/>
          <w:sz w:val="24"/>
          <w:szCs w:val="24"/>
          <w:lang w:eastAsia="ru-RU"/>
        </w:rPr>
        <w:t>Границы территориальных зон установлены на карт</w:t>
      </w:r>
      <w:r w:rsidR="004E6CED" w:rsidRPr="004E6CED">
        <w:rPr>
          <w:rFonts w:ascii="Times New Roman" w:eastAsia="Times New Roman" w:hAnsi="Times New Roman" w:cs="Times New Roman"/>
          <w:sz w:val="24"/>
          <w:szCs w:val="24"/>
          <w:lang w:eastAsia="ru-RU"/>
        </w:rPr>
        <w:t>ах</w:t>
      </w:r>
      <w:r w:rsidRPr="004E6CED">
        <w:rPr>
          <w:rFonts w:ascii="Times New Roman" w:eastAsia="Times New Roman" w:hAnsi="Times New Roman" w:cs="Times New Roman"/>
          <w:sz w:val="24"/>
          <w:szCs w:val="24"/>
          <w:lang w:eastAsia="ru-RU"/>
        </w:rPr>
        <w:t xml:space="preserve"> градостроительного зонирования. Границы территориальных</w:t>
      </w:r>
      <w:r w:rsidRPr="00367042">
        <w:rPr>
          <w:rFonts w:ascii="Times New Roman" w:eastAsia="Times New Roman" w:hAnsi="Times New Roman" w:cs="Times New Roman"/>
          <w:color w:val="000000"/>
          <w:sz w:val="24"/>
          <w:szCs w:val="24"/>
          <w:lang w:eastAsia="ru-RU"/>
        </w:rPr>
        <w:t xml:space="preserve"> зон установлены с учетом:</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функциональных зон и параметров их плани</w:t>
      </w:r>
      <w:r w:rsidR="00C66FF9">
        <w:rPr>
          <w:rFonts w:ascii="Times New Roman" w:eastAsia="Times New Roman" w:hAnsi="Times New Roman" w:cs="Times New Roman"/>
          <w:color w:val="000000"/>
          <w:sz w:val="24"/>
          <w:szCs w:val="24"/>
          <w:lang w:eastAsia="ru-RU"/>
        </w:rPr>
        <w:t>руемого развития, определенных г</w:t>
      </w:r>
      <w:r w:rsidRPr="00367042">
        <w:rPr>
          <w:rFonts w:ascii="Times New Roman" w:eastAsia="Times New Roman" w:hAnsi="Times New Roman" w:cs="Times New Roman"/>
          <w:color w:val="000000"/>
          <w:sz w:val="24"/>
          <w:szCs w:val="24"/>
          <w:lang w:eastAsia="ru-RU"/>
        </w:rPr>
        <w:t>енеральным</w:t>
      </w:r>
      <w:r w:rsidR="000C4036">
        <w:rPr>
          <w:rFonts w:ascii="Times New Roman" w:eastAsia="Times New Roman" w:hAnsi="Times New Roman" w:cs="Times New Roman"/>
          <w:color w:val="000000"/>
          <w:sz w:val="24"/>
          <w:szCs w:val="24"/>
          <w:lang w:eastAsia="ru-RU"/>
        </w:rPr>
        <w:t>и</w:t>
      </w:r>
      <w:r w:rsidRPr="00367042">
        <w:rPr>
          <w:rFonts w:ascii="Times New Roman" w:eastAsia="Times New Roman" w:hAnsi="Times New Roman" w:cs="Times New Roman"/>
          <w:color w:val="000000"/>
          <w:sz w:val="24"/>
          <w:szCs w:val="24"/>
          <w:lang w:eastAsia="ru-RU"/>
        </w:rPr>
        <w:t xml:space="preserve"> план</w:t>
      </w:r>
      <w:r w:rsidR="000C4036">
        <w:rPr>
          <w:rFonts w:ascii="Times New Roman" w:eastAsia="Times New Roman" w:hAnsi="Times New Roman" w:cs="Times New Roman"/>
          <w:color w:val="000000"/>
          <w:sz w:val="24"/>
          <w:szCs w:val="24"/>
          <w:lang w:eastAsia="ru-RU"/>
        </w:rPr>
        <w:t>а</w:t>
      </w:r>
      <w:r w:rsidRPr="00367042">
        <w:rPr>
          <w:rFonts w:ascii="Times New Roman" w:eastAsia="Times New Roman" w:hAnsi="Times New Roman" w:cs="Times New Roman"/>
          <w:color w:val="000000"/>
          <w:sz w:val="24"/>
          <w:szCs w:val="24"/>
          <w:lang w:eastAsia="ru-RU"/>
        </w:rPr>
        <w:t>м</w:t>
      </w:r>
      <w:r w:rsidR="000C4036">
        <w:rPr>
          <w:rFonts w:ascii="Times New Roman" w:eastAsia="Times New Roman" w:hAnsi="Times New Roman" w:cs="Times New Roman"/>
          <w:color w:val="000000"/>
          <w:sz w:val="24"/>
          <w:szCs w:val="24"/>
          <w:lang w:eastAsia="ru-RU"/>
        </w:rPr>
        <w:t>и</w:t>
      </w:r>
      <w:r w:rsidRPr="00367042">
        <w:rPr>
          <w:rFonts w:ascii="Times New Roman" w:eastAsia="Times New Roman" w:hAnsi="Times New Roman" w:cs="Times New Roman"/>
          <w:color w:val="000000"/>
          <w:sz w:val="24"/>
          <w:szCs w:val="24"/>
          <w:lang w:eastAsia="ru-RU"/>
        </w:rPr>
        <w:t>;</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3) состава территориальных зон, определенного </w:t>
      </w:r>
      <w:r w:rsidR="00C66FF9">
        <w:rPr>
          <w:rFonts w:ascii="Times New Roman" w:eastAsia="Times New Roman" w:hAnsi="Times New Roman" w:cs="Times New Roman"/>
          <w:color w:val="000000"/>
          <w:sz w:val="24"/>
          <w:szCs w:val="24"/>
          <w:lang w:eastAsia="ru-RU"/>
        </w:rPr>
        <w:t>г</w:t>
      </w:r>
      <w:r w:rsidRPr="00367042">
        <w:rPr>
          <w:rFonts w:ascii="Times New Roman" w:eastAsia="Times New Roman" w:hAnsi="Times New Roman" w:cs="Times New Roman"/>
          <w:color w:val="000000"/>
          <w:sz w:val="24"/>
          <w:szCs w:val="24"/>
          <w:lang w:eastAsia="ru-RU"/>
        </w:rPr>
        <w:t>радостроительным кодексом Российской Федерации;</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4) сложившейся планировочной структуры территории и существующего землепользования;</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5) планируемых изменений границ земель различных категорий;</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 предотвращения возможности причинения вреда объектам капитального строительства, расположенным на смежных земельных участках.</w:t>
      </w:r>
    </w:p>
    <w:p w:rsidR="00144CA9" w:rsidRPr="00367042" w:rsidRDefault="00811DEE" w:rsidP="00214A77">
      <w:pPr>
        <w:pStyle w:val="a5"/>
        <w:numPr>
          <w:ilvl w:val="0"/>
          <w:numId w:val="28"/>
        </w:numPr>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Границы территориальных зон установлены:</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по линиям магистралей, улиц, проездов, разделяющим транспортные потоки противоположных направлений;</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по красным линиям;</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 по границам земельных участков;</w:t>
      </w:r>
    </w:p>
    <w:p w:rsidR="00144CA9" w:rsidRPr="00367042" w:rsidRDefault="00811DEE"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4) по границам населенных пунктов в пределах муниципального образования;</w:t>
      </w:r>
    </w:p>
    <w:p w:rsidR="00144CA9" w:rsidRPr="00367042" w:rsidRDefault="00144CA9"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5</w:t>
      </w:r>
      <w:r w:rsidR="00811DEE" w:rsidRPr="00367042">
        <w:rPr>
          <w:rFonts w:ascii="Times New Roman" w:eastAsia="Times New Roman" w:hAnsi="Times New Roman" w:cs="Times New Roman"/>
          <w:color w:val="000000"/>
          <w:sz w:val="24"/>
          <w:szCs w:val="24"/>
          <w:lang w:eastAsia="ru-RU"/>
        </w:rPr>
        <w:t>) по границам муниципального образования;</w:t>
      </w:r>
    </w:p>
    <w:p w:rsidR="00811DEE" w:rsidRPr="00367042" w:rsidRDefault="00144CA9" w:rsidP="00214A77">
      <w:pPr>
        <w:pStyle w:val="a5"/>
        <w:autoSpaceDE w:val="0"/>
        <w:autoSpaceDN w:val="0"/>
        <w:adjustRightInd w:val="0"/>
        <w:spacing w:after="0" w:line="240" w:lineRule="auto"/>
        <w:ind w:left="0" w:firstLine="709"/>
        <w:contextualSpacing w:val="0"/>
        <w:jc w:val="both"/>
        <w:outlineLvl w:val="0"/>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w:t>
      </w:r>
      <w:r w:rsidR="00811DEE" w:rsidRPr="00367042">
        <w:rPr>
          <w:rFonts w:ascii="Times New Roman" w:eastAsia="Times New Roman" w:hAnsi="Times New Roman" w:cs="Times New Roman"/>
          <w:color w:val="000000"/>
          <w:sz w:val="24"/>
          <w:szCs w:val="24"/>
          <w:lang w:eastAsia="ru-RU"/>
        </w:rPr>
        <w:t>) по естественным границам природных объектов.</w:t>
      </w:r>
    </w:p>
    <w:p w:rsidR="00811DEE" w:rsidRPr="00367042" w:rsidRDefault="00811DEE" w:rsidP="003248E8">
      <w:pPr>
        <w:spacing w:after="0" w:line="240" w:lineRule="auto"/>
        <w:outlineLvl w:val="2"/>
        <w:rPr>
          <w:rFonts w:ascii="Times New Roman" w:eastAsia="Calibri" w:hAnsi="Times New Roman" w:cs="Times New Roman"/>
          <w:sz w:val="24"/>
          <w:szCs w:val="24"/>
        </w:rPr>
      </w:pPr>
      <w:bookmarkStart w:id="7" w:name="_Toc509861353"/>
    </w:p>
    <w:p w:rsidR="00811DEE" w:rsidRPr="00367042" w:rsidRDefault="0083605E" w:rsidP="003248E8">
      <w:pPr>
        <w:tabs>
          <w:tab w:val="left" w:pos="851"/>
          <w:tab w:val="left" w:pos="2127"/>
        </w:tabs>
        <w:spacing w:after="0" w:line="240" w:lineRule="auto"/>
        <w:ind w:firstLine="709"/>
        <w:jc w:val="both"/>
        <w:outlineLvl w:val="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8.2</w:t>
      </w:r>
      <w:r w:rsidR="00144CA9" w:rsidRPr="004E6CED">
        <w:rPr>
          <w:rFonts w:ascii="Times New Roman" w:eastAsia="Times New Roman" w:hAnsi="Times New Roman" w:cs="Times New Roman"/>
          <w:b/>
          <w:sz w:val="24"/>
          <w:szCs w:val="24"/>
          <w:lang w:eastAsia="ru-RU"/>
        </w:rPr>
        <w:t>.</w:t>
      </w:r>
      <w:r w:rsidR="00811DEE" w:rsidRPr="004E6CED">
        <w:rPr>
          <w:rFonts w:ascii="Times New Roman" w:eastAsia="Times New Roman" w:hAnsi="Times New Roman" w:cs="Times New Roman"/>
          <w:b/>
          <w:sz w:val="24"/>
          <w:szCs w:val="24"/>
          <w:lang w:eastAsia="ru-RU"/>
        </w:rPr>
        <w:t xml:space="preserve"> Кодировка территориальных</w:t>
      </w:r>
      <w:r w:rsidR="00811DEE" w:rsidRPr="00367042">
        <w:rPr>
          <w:rFonts w:ascii="Times New Roman" w:eastAsia="Times New Roman" w:hAnsi="Times New Roman" w:cs="Times New Roman"/>
          <w:b/>
          <w:color w:val="000000"/>
          <w:sz w:val="24"/>
          <w:szCs w:val="24"/>
          <w:lang w:eastAsia="ru-RU"/>
        </w:rPr>
        <w:t xml:space="preserve"> зон</w:t>
      </w:r>
      <w:bookmarkEnd w:id="7"/>
    </w:p>
    <w:p w:rsidR="00144CA9" w:rsidRPr="00367042" w:rsidRDefault="00144CA9" w:rsidP="00144CA9">
      <w:pPr>
        <w:tabs>
          <w:tab w:val="left" w:pos="851"/>
          <w:tab w:val="left" w:pos="2127"/>
        </w:tabs>
        <w:ind w:left="709" w:firstLine="142"/>
        <w:contextualSpacing/>
        <w:jc w:val="center"/>
        <w:outlineLvl w:val="2"/>
        <w:rPr>
          <w:rFonts w:ascii="Times New Roman" w:eastAsia="Times New Roman" w:hAnsi="Times New Roman" w:cs="Times New Roman"/>
          <w:b/>
          <w:color w:val="000000"/>
          <w:sz w:val="24"/>
          <w:szCs w:val="24"/>
          <w:lang w:eastAsia="ru-RU"/>
        </w:rPr>
      </w:pP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1418"/>
        <w:gridCol w:w="5953"/>
      </w:tblGrid>
      <w:tr w:rsidR="003248E8" w:rsidRPr="003248E8" w:rsidTr="00A24D74">
        <w:tc>
          <w:tcPr>
            <w:tcW w:w="2268" w:type="dxa"/>
            <w:tcBorders>
              <w:top w:val="single" w:sz="4" w:space="0" w:color="auto"/>
              <w:left w:val="single" w:sz="4" w:space="0" w:color="auto"/>
              <w:bottom w:val="single" w:sz="4" w:space="0" w:color="auto"/>
              <w:right w:val="single" w:sz="4" w:space="0" w:color="auto"/>
            </w:tcBorders>
          </w:tcPr>
          <w:p w:rsidR="00811DEE" w:rsidRPr="00784B5F" w:rsidRDefault="00811DEE" w:rsidP="00D274B2">
            <w:pPr>
              <w:autoSpaceDE w:val="0"/>
              <w:autoSpaceDN w:val="0"/>
              <w:adjustRightInd w:val="0"/>
              <w:spacing w:after="0" w:line="240" w:lineRule="auto"/>
              <w:ind w:firstLine="9"/>
              <w:jc w:val="center"/>
              <w:rPr>
                <w:rFonts w:ascii="Times New Roman" w:eastAsia="Times New Roman" w:hAnsi="Times New Roman" w:cs="Times New Roman"/>
                <w:sz w:val="24"/>
                <w:szCs w:val="24"/>
                <w:lang w:eastAsia="ru-RU"/>
              </w:rPr>
            </w:pPr>
            <w:r w:rsidRPr="00784B5F">
              <w:rPr>
                <w:rFonts w:ascii="Times New Roman" w:eastAsia="Times New Roman" w:hAnsi="Times New Roman" w:cs="Times New Roman"/>
                <w:sz w:val="24"/>
                <w:szCs w:val="24"/>
                <w:lang w:eastAsia="ru-RU"/>
              </w:rPr>
              <w:t>Типы зон</w:t>
            </w:r>
          </w:p>
        </w:tc>
        <w:tc>
          <w:tcPr>
            <w:tcW w:w="1418" w:type="dxa"/>
            <w:tcBorders>
              <w:top w:val="single" w:sz="4" w:space="0" w:color="auto"/>
              <w:left w:val="single" w:sz="4" w:space="0" w:color="auto"/>
              <w:bottom w:val="single" w:sz="4" w:space="0" w:color="auto"/>
              <w:right w:val="single" w:sz="4" w:space="0" w:color="auto"/>
            </w:tcBorders>
          </w:tcPr>
          <w:p w:rsidR="00811DEE" w:rsidRPr="00784B5F" w:rsidRDefault="00811DEE" w:rsidP="00D274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4B5F">
              <w:rPr>
                <w:rFonts w:ascii="Times New Roman" w:eastAsia="Times New Roman" w:hAnsi="Times New Roman" w:cs="Times New Roman"/>
                <w:sz w:val="24"/>
                <w:szCs w:val="24"/>
                <w:lang w:eastAsia="ru-RU"/>
              </w:rPr>
              <w:t>Кодировка</w:t>
            </w:r>
          </w:p>
        </w:tc>
        <w:tc>
          <w:tcPr>
            <w:tcW w:w="5953" w:type="dxa"/>
            <w:tcBorders>
              <w:top w:val="single" w:sz="4" w:space="0" w:color="auto"/>
              <w:left w:val="single" w:sz="4" w:space="0" w:color="auto"/>
              <w:bottom w:val="single" w:sz="4" w:space="0" w:color="auto"/>
              <w:right w:val="single" w:sz="4" w:space="0" w:color="auto"/>
            </w:tcBorders>
          </w:tcPr>
          <w:p w:rsidR="00811DEE" w:rsidRPr="00784B5F" w:rsidRDefault="00811DEE" w:rsidP="00D274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4B5F">
              <w:rPr>
                <w:rFonts w:ascii="Times New Roman" w:eastAsia="Times New Roman" w:hAnsi="Times New Roman" w:cs="Times New Roman"/>
                <w:sz w:val="24"/>
                <w:szCs w:val="24"/>
                <w:lang w:eastAsia="ru-RU"/>
              </w:rPr>
              <w:t>Виды зон</w:t>
            </w:r>
          </w:p>
        </w:tc>
      </w:tr>
      <w:tr w:rsidR="003248E8" w:rsidRPr="003248E8" w:rsidTr="00A24D74">
        <w:tc>
          <w:tcPr>
            <w:tcW w:w="2268" w:type="dxa"/>
            <w:vMerge w:val="restart"/>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Жилые зоны</w:t>
            </w: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Ж-1</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725CED"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Зона застройки многоэтажными многоквартирными домами</w:t>
            </w:r>
          </w:p>
        </w:tc>
      </w:tr>
      <w:tr w:rsidR="003248E8" w:rsidRPr="003248E8" w:rsidTr="00A24D74">
        <w:tc>
          <w:tcPr>
            <w:tcW w:w="2268" w:type="dxa"/>
            <w:vMerge/>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Ж-2</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725CED"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 xml:space="preserve">Зона застройки </w:t>
            </w:r>
            <w:proofErr w:type="spellStart"/>
            <w:r w:rsidRPr="00275790">
              <w:rPr>
                <w:rFonts w:ascii="Times New Roman" w:eastAsia="Times New Roman" w:hAnsi="Times New Roman" w:cs="Times New Roman"/>
                <w:sz w:val="24"/>
                <w:szCs w:val="24"/>
                <w:lang w:eastAsia="ru-RU"/>
              </w:rPr>
              <w:t>среднеэтажными</w:t>
            </w:r>
            <w:proofErr w:type="spellEnd"/>
            <w:r w:rsidRPr="00275790">
              <w:rPr>
                <w:rFonts w:ascii="Times New Roman" w:eastAsia="Times New Roman" w:hAnsi="Times New Roman" w:cs="Times New Roman"/>
                <w:sz w:val="24"/>
                <w:szCs w:val="24"/>
                <w:lang w:eastAsia="ru-RU"/>
              </w:rPr>
              <w:t xml:space="preserve"> жилыми домами блокированной застройки и многоквартирными домами</w:t>
            </w:r>
          </w:p>
        </w:tc>
      </w:tr>
      <w:tr w:rsidR="003248E8" w:rsidRPr="003248E8" w:rsidTr="00A24D74">
        <w:tc>
          <w:tcPr>
            <w:tcW w:w="2268" w:type="dxa"/>
            <w:vMerge/>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Ж-3</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725CED"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Зона застройки индивидуальными жилыми домами и малоэтажными жилыми домами блокированной застройки</w:t>
            </w:r>
          </w:p>
        </w:tc>
      </w:tr>
      <w:tr w:rsidR="003248E8" w:rsidRPr="003248E8" w:rsidTr="00A24D74">
        <w:tc>
          <w:tcPr>
            <w:tcW w:w="2268" w:type="dxa"/>
            <w:vMerge w:val="restart"/>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Общественно-деловые зоны</w:t>
            </w: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382750"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Д</w:t>
            </w:r>
            <w:r w:rsidR="00811DEE" w:rsidRPr="00275790">
              <w:rPr>
                <w:rFonts w:ascii="Times New Roman" w:eastAsia="Times New Roman" w:hAnsi="Times New Roman" w:cs="Times New Roman"/>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w:t>
            </w:r>
            <w:r w:rsidR="00C52BC9" w:rsidRPr="00275790">
              <w:rPr>
                <w:rFonts w:ascii="Times New Roman" w:eastAsia="Times New Roman" w:hAnsi="Times New Roman" w:cs="Times New Roman"/>
                <w:sz w:val="24"/>
                <w:szCs w:val="24"/>
                <w:lang w:eastAsia="ru-RU"/>
              </w:rPr>
              <w:t>она многофункциональной общественно-деловой застройки</w:t>
            </w:r>
          </w:p>
        </w:tc>
      </w:tr>
      <w:tr w:rsidR="003248E8" w:rsidRPr="003248E8" w:rsidTr="00A24D74">
        <w:tc>
          <w:tcPr>
            <w:tcW w:w="2268" w:type="dxa"/>
            <w:vMerge/>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2916F7"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Д-2</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w:t>
            </w:r>
            <w:r w:rsidR="00C52BC9" w:rsidRPr="00275790">
              <w:rPr>
                <w:rFonts w:ascii="Times New Roman" w:eastAsia="Times New Roman" w:hAnsi="Times New Roman" w:cs="Times New Roman"/>
                <w:sz w:val="24"/>
                <w:szCs w:val="24"/>
                <w:lang w:eastAsia="ru-RU"/>
              </w:rPr>
              <w:t>она учреждений здравоохранения и социальной защиты</w:t>
            </w:r>
          </w:p>
        </w:tc>
      </w:tr>
      <w:tr w:rsidR="003248E8" w:rsidRPr="003248E8" w:rsidTr="00A24D74">
        <w:trPr>
          <w:trHeight w:val="612"/>
        </w:trPr>
        <w:tc>
          <w:tcPr>
            <w:tcW w:w="2268" w:type="dxa"/>
            <w:vMerge/>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2916F7"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Д-3</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w:t>
            </w:r>
            <w:r w:rsidR="00C52BC9" w:rsidRPr="00275790">
              <w:rPr>
                <w:rFonts w:ascii="Times New Roman" w:eastAsia="Times New Roman" w:hAnsi="Times New Roman" w:cs="Times New Roman"/>
                <w:sz w:val="24"/>
                <w:szCs w:val="24"/>
                <w:lang w:eastAsia="ru-RU"/>
              </w:rPr>
              <w:t>она спортивных и физкультурно-оздоровительных сооружений</w:t>
            </w:r>
          </w:p>
        </w:tc>
      </w:tr>
      <w:tr w:rsidR="003248E8" w:rsidRPr="003248E8" w:rsidTr="00A24D74">
        <w:tc>
          <w:tcPr>
            <w:tcW w:w="2268" w:type="dxa"/>
            <w:vMerge/>
            <w:tcBorders>
              <w:top w:val="single" w:sz="4" w:space="0" w:color="auto"/>
              <w:left w:val="single" w:sz="4" w:space="0" w:color="auto"/>
              <w:bottom w:val="single" w:sz="4" w:space="0" w:color="auto"/>
              <w:right w:val="single" w:sz="4" w:space="0" w:color="auto"/>
            </w:tcBorders>
            <w:vAlign w:val="center"/>
          </w:tcPr>
          <w:p w:rsidR="00811DEE" w:rsidRPr="00275790"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275790" w:rsidRDefault="002916F7"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Д-4</w:t>
            </w:r>
          </w:p>
        </w:tc>
        <w:tc>
          <w:tcPr>
            <w:tcW w:w="5953" w:type="dxa"/>
            <w:tcBorders>
              <w:top w:val="single" w:sz="4" w:space="0" w:color="auto"/>
              <w:left w:val="single" w:sz="4" w:space="0" w:color="auto"/>
              <w:bottom w:val="single" w:sz="4" w:space="0" w:color="auto"/>
              <w:right w:val="single" w:sz="4" w:space="0" w:color="auto"/>
            </w:tcBorders>
            <w:vAlign w:val="center"/>
          </w:tcPr>
          <w:p w:rsidR="00811DEE" w:rsidRPr="00275790" w:rsidRDefault="0096190F" w:rsidP="00A24D74">
            <w:pPr>
              <w:suppressAutoHyphens/>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w:t>
            </w:r>
            <w:r w:rsidR="00C52BC9" w:rsidRPr="00275790">
              <w:rPr>
                <w:rFonts w:ascii="Times New Roman" w:eastAsia="Times New Roman" w:hAnsi="Times New Roman" w:cs="Times New Roman"/>
                <w:sz w:val="24"/>
                <w:szCs w:val="24"/>
                <w:lang w:eastAsia="ru-RU"/>
              </w:rPr>
              <w:t>она размещения объектов образования</w:t>
            </w:r>
          </w:p>
        </w:tc>
      </w:tr>
    </w:tbl>
    <w:p w:rsidR="00DD1918" w:rsidRDefault="00DD1918"/>
    <w:p w:rsidR="00DD1918" w:rsidRDefault="00DD1918"/>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1418"/>
        <w:gridCol w:w="5953"/>
      </w:tblGrid>
      <w:tr w:rsidR="00DD1918" w:rsidRPr="003248E8" w:rsidTr="00A24D74">
        <w:tc>
          <w:tcPr>
            <w:tcW w:w="2268" w:type="dxa"/>
            <w:tcBorders>
              <w:top w:val="single" w:sz="4" w:space="0" w:color="auto"/>
              <w:left w:val="single" w:sz="4" w:space="0" w:color="auto"/>
              <w:right w:val="single" w:sz="4" w:space="0" w:color="auto"/>
            </w:tcBorders>
            <w:vAlign w:val="center"/>
          </w:tcPr>
          <w:p w:rsidR="00DD1918" w:rsidRPr="00275790" w:rsidRDefault="00DD1918" w:rsidP="00DD191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1918">
              <w:rPr>
                <w:rFonts w:ascii="Times New Roman" w:eastAsia="Times New Roman" w:hAnsi="Times New Roman" w:cs="Times New Roman"/>
                <w:sz w:val="24"/>
                <w:szCs w:val="24"/>
                <w:lang w:eastAsia="ru-RU"/>
              </w:rPr>
              <w:lastRenderedPageBreak/>
              <w:t>Типы зон</w:t>
            </w:r>
          </w:p>
        </w:tc>
        <w:tc>
          <w:tcPr>
            <w:tcW w:w="1418" w:type="dxa"/>
            <w:tcBorders>
              <w:top w:val="single" w:sz="4" w:space="0" w:color="auto"/>
              <w:left w:val="single" w:sz="4" w:space="0" w:color="auto"/>
              <w:bottom w:val="single" w:sz="4" w:space="0" w:color="auto"/>
              <w:right w:val="single" w:sz="4" w:space="0" w:color="auto"/>
            </w:tcBorders>
            <w:vAlign w:val="center"/>
          </w:tcPr>
          <w:p w:rsidR="00DD1918" w:rsidRPr="00275790" w:rsidRDefault="00DD1918" w:rsidP="00DD191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1918">
              <w:rPr>
                <w:rFonts w:ascii="Times New Roman" w:eastAsia="Times New Roman" w:hAnsi="Times New Roman" w:cs="Times New Roman"/>
                <w:sz w:val="24"/>
                <w:szCs w:val="24"/>
                <w:lang w:eastAsia="ru-RU"/>
              </w:rPr>
              <w:t>Кодировка</w:t>
            </w:r>
          </w:p>
        </w:tc>
        <w:tc>
          <w:tcPr>
            <w:tcW w:w="5953" w:type="dxa"/>
            <w:tcBorders>
              <w:top w:val="single" w:sz="4" w:space="0" w:color="auto"/>
              <w:left w:val="single" w:sz="4" w:space="0" w:color="auto"/>
              <w:bottom w:val="single" w:sz="4" w:space="0" w:color="auto"/>
              <w:right w:val="single" w:sz="4" w:space="0" w:color="auto"/>
            </w:tcBorders>
            <w:vAlign w:val="center"/>
          </w:tcPr>
          <w:p w:rsidR="00DD1918" w:rsidRPr="00275790" w:rsidRDefault="00DD1918" w:rsidP="00DD191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D1918">
              <w:rPr>
                <w:rFonts w:ascii="Times New Roman" w:eastAsia="Times New Roman" w:hAnsi="Times New Roman" w:cs="Times New Roman"/>
                <w:sz w:val="24"/>
                <w:szCs w:val="24"/>
                <w:lang w:eastAsia="ru-RU"/>
              </w:rPr>
              <w:t>Виды зон</w:t>
            </w:r>
          </w:p>
        </w:tc>
      </w:tr>
      <w:tr w:rsidR="003248E8" w:rsidRPr="003248E8" w:rsidTr="00A24D74">
        <w:tc>
          <w:tcPr>
            <w:tcW w:w="2268" w:type="dxa"/>
            <w:vMerge w:val="restart"/>
            <w:tcBorders>
              <w:top w:val="single" w:sz="4" w:space="0" w:color="auto"/>
              <w:left w:val="single" w:sz="4" w:space="0" w:color="auto"/>
              <w:right w:val="single" w:sz="4" w:space="0" w:color="auto"/>
            </w:tcBorders>
            <w:vAlign w:val="center"/>
          </w:tcPr>
          <w:p w:rsidR="0096190F" w:rsidRPr="00275790" w:rsidRDefault="0096190F"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Производственные зоны, зоны инженерной и транспортной инфраструктур</w:t>
            </w:r>
          </w:p>
        </w:tc>
        <w:tc>
          <w:tcPr>
            <w:tcW w:w="1418" w:type="dxa"/>
            <w:tcBorders>
              <w:top w:val="single" w:sz="4" w:space="0" w:color="auto"/>
              <w:left w:val="single" w:sz="4" w:space="0" w:color="auto"/>
              <w:bottom w:val="single" w:sz="4" w:space="0" w:color="auto"/>
              <w:right w:val="single" w:sz="4" w:space="0" w:color="auto"/>
            </w:tcBorders>
            <w:vAlign w:val="center"/>
          </w:tcPr>
          <w:p w:rsidR="0096190F" w:rsidRPr="00275790" w:rsidRDefault="0096190F"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П</w:t>
            </w:r>
            <w:r w:rsidR="007234E3" w:rsidRPr="00275790">
              <w:rPr>
                <w:rFonts w:ascii="Times New Roman" w:eastAsia="Times New Roman" w:hAnsi="Times New Roman" w:cs="Times New Roman"/>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vAlign w:val="center"/>
          </w:tcPr>
          <w:p w:rsidR="0096190F" w:rsidRPr="00275790"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Зона производственно-коммунальных объектов</w:t>
            </w:r>
          </w:p>
        </w:tc>
      </w:tr>
      <w:tr w:rsidR="003248E8" w:rsidRPr="003248E8" w:rsidTr="00A24D74">
        <w:trPr>
          <w:trHeight w:val="1430"/>
        </w:trPr>
        <w:tc>
          <w:tcPr>
            <w:tcW w:w="2268" w:type="dxa"/>
            <w:vMerge/>
            <w:tcBorders>
              <w:left w:val="single" w:sz="4" w:space="0" w:color="auto"/>
              <w:right w:val="single" w:sz="4" w:space="0" w:color="auto"/>
            </w:tcBorders>
            <w:vAlign w:val="center"/>
          </w:tcPr>
          <w:p w:rsidR="0096190F" w:rsidRPr="00275790" w:rsidRDefault="0096190F"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96190F" w:rsidRPr="00275790" w:rsidRDefault="0096190F"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ИТ</w:t>
            </w:r>
            <w:r w:rsidR="006E60A4">
              <w:rPr>
                <w:rFonts w:ascii="Times New Roman" w:eastAsia="Times New Roman" w:hAnsi="Times New Roman" w:cs="Times New Roman"/>
                <w:sz w:val="24"/>
                <w:szCs w:val="24"/>
                <w:lang w:eastAsia="ru-RU"/>
              </w:rPr>
              <w:t>-1</w:t>
            </w:r>
          </w:p>
        </w:tc>
        <w:tc>
          <w:tcPr>
            <w:tcW w:w="5953" w:type="dxa"/>
            <w:tcBorders>
              <w:top w:val="single" w:sz="4" w:space="0" w:color="auto"/>
              <w:left w:val="single" w:sz="4" w:space="0" w:color="auto"/>
              <w:bottom w:val="single" w:sz="4" w:space="0" w:color="auto"/>
              <w:right w:val="single" w:sz="4" w:space="0" w:color="auto"/>
            </w:tcBorders>
            <w:vAlign w:val="center"/>
          </w:tcPr>
          <w:p w:rsidR="0096190F" w:rsidRPr="00275790"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275790">
              <w:rPr>
                <w:rFonts w:ascii="Times New Roman" w:eastAsia="Times New Roman" w:hAnsi="Times New Roman" w:cs="Times New Roman"/>
                <w:sz w:val="24"/>
                <w:szCs w:val="24"/>
                <w:lang w:eastAsia="ru-RU"/>
              </w:rPr>
              <w:t>Зона размещения объектов инженерной и транспортной инфраструктуры</w:t>
            </w:r>
          </w:p>
        </w:tc>
      </w:tr>
      <w:tr w:rsidR="003248E8" w:rsidRPr="003248E8" w:rsidTr="00A24D74">
        <w:tc>
          <w:tcPr>
            <w:tcW w:w="2268" w:type="dxa"/>
            <w:tcBorders>
              <w:top w:val="single" w:sz="4" w:space="0" w:color="auto"/>
              <w:left w:val="single" w:sz="4" w:space="0" w:color="auto"/>
              <w:bottom w:val="single" w:sz="4" w:space="0" w:color="auto"/>
              <w:right w:val="single" w:sz="4" w:space="0" w:color="auto"/>
            </w:tcBorders>
            <w:vAlign w:val="center"/>
          </w:tcPr>
          <w:p w:rsidR="00811DEE" w:rsidRPr="006E60A4"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Зоны сельскохозяйственного использования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811DEE" w:rsidRPr="006E60A4" w:rsidRDefault="00811DEE"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СХ-1</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96190F"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Зона сельскохозяйственного использования</w:t>
            </w:r>
          </w:p>
        </w:tc>
      </w:tr>
      <w:tr w:rsidR="003248E8" w:rsidRPr="003248E8" w:rsidTr="00A24D74">
        <w:tc>
          <w:tcPr>
            <w:tcW w:w="2268" w:type="dxa"/>
            <w:vMerge w:val="restart"/>
            <w:tcBorders>
              <w:top w:val="single" w:sz="4" w:space="0" w:color="auto"/>
              <w:left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Рекреационные зоны</w:t>
            </w:r>
          </w:p>
        </w:tc>
        <w:tc>
          <w:tcPr>
            <w:tcW w:w="141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Р-1</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Зеленые насаждения общего пользования (парки, скверы, бульвары)</w:t>
            </w:r>
          </w:p>
        </w:tc>
      </w:tr>
      <w:tr w:rsidR="003248E8" w:rsidRPr="003248E8" w:rsidTr="00A24D74">
        <w:trPr>
          <w:trHeight w:val="440"/>
        </w:trPr>
        <w:tc>
          <w:tcPr>
            <w:tcW w:w="2268" w:type="dxa"/>
            <w:vMerge/>
            <w:tcBorders>
              <w:left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Р-2</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Городские леса</w:t>
            </w:r>
          </w:p>
        </w:tc>
      </w:tr>
      <w:tr w:rsidR="003248E8" w:rsidRPr="003248E8" w:rsidTr="00A24D74">
        <w:trPr>
          <w:trHeight w:val="50"/>
        </w:trPr>
        <w:tc>
          <w:tcPr>
            <w:tcW w:w="2268" w:type="dxa"/>
            <w:vMerge/>
            <w:tcBorders>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Р-3</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F90F6B"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Зона природных ландшафтов (лесопарки)</w:t>
            </w:r>
          </w:p>
        </w:tc>
      </w:tr>
      <w:tr w:rsidR="003248E8" w:rsidRPr="003248E8" w:rsidTr="00A24D74">
        <w:tc>
          <w:tcPr>
            <w:tcW w:w="226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Зоны специального назначения</w:t>
            </w:r>
          </w:p>
        </w:tc>
        <w:tc>
          <w:tcPr>
            <w:tcW w:w="141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СН-1</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Зона специального назначения, связанная с захоронениями</w:t>
            </w:r>
          </w:p>
        </w:tc>
      </w:tr>
      <w:tr w:rsidR="003248E8" w:rsidRPr="003248E8" w:rsidTr="00A24D74">
        <w:tc>
          <w:tcPr>
            <w:tcW w:w="226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Зоны военных и режимных объектов</w:t>
            </w:r>
          </w:p>
        </w:tc>
        <w:tc>
          <w:tcPr>
            <w:tcW w:w="1418"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D274B2">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В-1</w:t>
            </w:r>
          </w:p>
        </w:tc>
        <w:tc>
          <w:tcPr>
            <w:tcW w:w="5953" w:type="dxa"/>
            <w:tcBorders>
              <w:top w:val="single" w:sz="4" w:space="0" w:color="auto"/>
              <w:left w:val="single" w:sz="4" w:space="0" w:color="auto"/>
              <w:bottom w:val="single" w:sz="4" w:space="0" w:color="auto"/>
              <w:right w:val="single" w:sz="4" w:space="0" w:color="auto"/>
            </w:tcBorders>
            <w:vAlign w:val="center"/>
          </w:tcPr>
          <w:p w:rsidR="007234E3" w:rsidRPr="006E60A4" w:rsidRDefault="007234E3" w:rsidP="00A24D74">
            <w:pPr>
              <w:autoSpaceDE w:val="0"/>
              <w:autoSpaceDN w:val="0"/>
              <w:adjustRightInd w:val="0"/>
              <w:spacing w:after="0" w:line="240" w:lineRule="auto"/>
              <w:rPr>
                <w:rFonts w:ascii="Times New Roman" w:eastAsia="Times New Roman" w:hAnsi="Times New Roman" w:cs="Times New Roman"/>
                <w:sz w:val="24"/>
                <w:szCs w:val="24"/>
                <w:lang w:eastAsia="ru-RU"/>
              </w:rPr>
            </w:pPr>
            <w:r w:rsidRPr="006E60A4">
              <w:rPr>
                <w:rFonts w:ascii="Times New Roman" w:eastAsia="Times New Roman" w:hAnsi="Times New Roman" w:cs="Times New Roman"/>
                <w:sz w:val="24"/>
                <w:szCs w:val="24"/>
                <w:lang w:eastAsia="ru-RU"/>
              </w:rPr>
              <w:t>Зона военных и режимных объектов</w:t>
            </w:r>
          </w:p>
        </w:tc>
      </w:tr>
    </w:tbl>
    <w:p w:rsidR="00811DEE" w:rsidRPr="00367042" w:rsidRDefault="00811DEE" w:rsidP="00B446E5">
      <w:pPr>
        <w:spacing w:after="0" w:line="240" w:lineRule="auto"/>
        <w:rPr>
          <w:rFonts w:ascii="Times New Roman" w:eastAsia="Calibri" w:hAnsi="Times New Roman" w:cs="Times New Roman"/>
          <w:sz w:val="24"/>
          <w:szCs w:val="24"/>
        </w:rPr>
      </w:pPr>
    </w:p>
    <w:p w:rsidR="00811DEE" w:rsidRDefault="0083605E" w:rsidP="003248E8">
      <w:pPr>
        <w:tabs>
          <w:tab w:val="left" w:pos="567"/>
        </w:tabs>
        <w:spacing w:after="0" w:line="240" w:lineRule="auto"/>
        <w:ind w:firstLine="709"/>
        <w:jc w:val="both"/>
        <w:outlineLvl w:val="2"/>
        <w:rPr>
          <w:rFonts w:ascii="Times New Roman" w:eastAsia="Times New Roman" w:hAnsi="Times New Roman" w:cs="Times New Roman"/>
          <w:b/>
          <w:color w:val="000000"/>
          <w:sz w:val="24"/>
          <w:szCs w:val="24"/>
          <w:lang w:eastAsia="ru-RU"/>
        </w:rPr>
      </w:pPr>
      <w:bookmarkStart w:id="8" w:name="_Toc509861354"/>
      <w:r>
        <w:rPr>
          <w:rFonts w:ascii="Times New Roman" w:eastAsia="Times New Roman" w:hAnsi="Times New Roman" w:cs="Times New Roman"/>
          <w:b/>
          <w:sz w:val="24"/>
          <w:szCs w:val="24"/>
          <w:lang w:eastAsia="ru-RU"/>
        </w:rPr>
        <w:t>8.3</w:t>
      </w:r>
      <w:r w:rsidR="00811DEE" w:rsidRPr="004E6CED">
        <w:rPr>
          <w:rFonts w:ascii="Times New Roman" w:eastAsia="Times New Roman" w:hAnsi="Times New Roman" w:cs="Times New Roman"/>
          <w:b/>
          <w:sz w:val="24"/>
          <w:szCs w:val="24"/>
          <w:lang w:eastAsia="ru-RU"/>
        </w:rPr>
        <w:t>. Карт</w:t>
      </w:r>
      <w:r w:rsidR="003248E8" w:rsidRPr="004E6CED">
        <w:rPr>
          <w:rFonts w:ascii="Times New Roman" w:eastAsia="Times New Roman" w:hAnsi="Times New Roman" w:cs="Times New Roman"/>
          <w:b/>
          <w:sz w:val="24"/>
          <w:szCs w:val="24"/>
          <w:lang w:eastAsia="ru-RU"/>
        </w:rPr>
        <w:t>ы</w:t>
      </w:r>
      <w:r w:rsidR="00811DEE" w:rsidRPr="00367042">
        <w:rPr>
          <w:rFonts w:ascii="Times New Roman" w:eastAsia="Times New Roman" w:hAnsi="Times New Roman" w:cs="Times New Roman"/>
          <w:b/>
          <w:color w:val="000000"/>
          <w:sz w:val="24"/>
          <w:szCs w:val="24"/>
          <w:lang w:eastAsia="ru-RU"/>
        </w:rPr>
        <w:t xml:space="preserve"> градостроительного зонирования</w:t>
      </w:r>
      <w:bookmarkEnd w:id="8"/>
    </w:p>
    <w:p w:rsidR="003248E8" w:rsidRPr="00367042" w:rsidRDefault="003248E8" w:rsidP="003248E8">
      <w:pPr>
        <w:tabs>
          <w:tab w:val="left" w:pos="567"/>
        </w:tabs>
        <w:spacing w:after="0" w:line="240" w:lineRule="auto"/>
        <w:ind w:firstLine="709"/>
        <w:jc w:val="both"/>
        <w:outlineLvl w:val="2"/>
        <w:rPr>
          <w:rFonts w:ascii="Times New Roman" w:eastAsia="Times New Roman" w:hAnsi="Times New Roman" w:cs="Times New Roman"/>
          <w:b/>
          <w:color w:val="000000"/>
          <w:sz w:val="24"/>
          <w:szCs w:val="24"/>
          <w:lang w:eastAsia="ru-RU"/>
        </w:rPr>
      </w:pPr>
    </w:p>
    <w:p w:rsidR="004E6CED" w:rsidRPr="007379A0" w:rsidRDefault="00811DEE" w:rsidP="003248E8">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7379A0">
        <w:rPr>
          <w:rFonts w:ascii="Times New Roman" w:eastAsia="Times New Roman" w:hAnsi="Times New Roman" w:cs="Times New Roman"/>
          <w:sz w:val="24"/>
          <w:szCs w:val="24"/>
          <w:lang w:eastAsia="ru-RU"/>
        </w:rPr>
        <w:t>На карт</w:t>
      </w:r>
      <w:r w:rsidR="004E6CED" w:rsidRPr="007379A0">
        <w:rPr>
          <w:rFonts w:ascii="Times New Roman" w:eastAsia="Times New Roman" w:hAnsi="Times New Roman" w:cs="Times New Roman"/>
          <w:sz w:val="24"/>
          <w:szCs w:val="24"/>
          <w:lang w:eastAsia="ru-RU"/>
        </w:rPr>
        <w:t>ах</w:t>
      </w:r>
      <w:r w:rsidRPr="007379A0">
        <w:rPr>
          <w:rFonts w:ascii="Times New Roman" w:eastAsia="Times New Roman" w:hAnsi="Times New Roman" w:cs="Times New Roman"/>
          <w:sz w:val="24"/>
          <w:szCs w:val="24"/>
          <w:lang w:eastAsia="ru-RU"/>
        </w:rPr>
        <w:t xml:space="preserve"> градостроительного зонирования</w:t>
      </w:r>
      <w:r w:rsidR="004E6CED" w:rsidRPr="007379A0">
        <w:rPr>
          <w:rFonts w:ascii="Times New Roman" w:eastAsia="Times New Roman" w:hAnsi="Times New Roman" w:cs="Times New Roman"/>
          <w:sz w:val="24"/>
          <w:szCs w:val="24"/>
          <w:lang w:eastAsia="ru-RU"/>
        </w:rPr>
        <w:t>:</w:t>
      </w:r>
    </w:p>
    <w:p w:rsidR="00B00B23" w:rsidRPr="007379A0" w:rsidRDefault="00811DEE" w:rsidP="007379A0">
      <w:pPr>
        <w:pStyle w:val="a5"/>
        <w:numPr>
          <w:ilvl w:val="0"/>
          <w:numId w:val="47"/>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7379A0">
        <w:rPr>
          <w:rFonts w:ascii="Times New Roman" w:eastAsia="Times New Roman" w:hAnsi="Times New Roman" w:cs="Times New Roman"/>
          <w:sz w:val="24"/>
          <w:szCs w:val="24"/>
          <w:lang w:eastAsia="ru-RU"/>
        </w:rPr>
        <w:t>установлены границы территориальных зон, которые в соответствии с Градостроительным кодексом Российской Федерации отвечают требованию принадлежности каждого земельного участка только к одной территориальной зоне</w:t>
      </w:r>
      <w:r w:rsidR="004E6CED" w:rsidRPr="007379A0">
        <w:rPr>
          <w:rFonts w:ascii="Times New Roman" w:eastAsia="Times New Roman" w:hAnsi="Times New Roman" w:cs="Times New Roman"/>
          <w:sz w:val="24"/>
          <w:szCs w:val="24"/>
          <w:lang w:eastAsia="ru-RU"/>
        </w:rPr>
        <w:t>;</w:t>
      </w:r>
    </w:p>
    <w:p w:rsidR="004E6CED" w:rsidRPr="007379A0" w:rsidRDefault="007379A0" w:rsidP="007379A0">
      <w:pPr>
        <w:pStyle w:val="a5"/>
        <w:numPr>
          <w:ilvl w:val="0"/>
          <w:numId w:val="47"/>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7379A0">
        <w:rPr>
          <w:rFonts w:ascii="Times New Roman" w:eastAsia="Times New Roman" w:hAnsi="Times New Roman" w:cs="Times New Roman"/>
          <w:sz w:val="24"/>
          <w:szCs w:val="24"/>
          <w:lang w:eastAsia="ru-RU"/>
        </w:rPr>
        <w:t>отображены</w:t>
      </w:r>
      <w:r w:rsidR="004E6CED" w:rsidRPr="007379A0">
        <w:rPr>
          <w:rFonts w:ascii="Times New Roman" w:eastAsia="Times New Roman" w:hAnsi="Times New Roman" w:cs="Times New Roman"/>
          <w:sz w:val="24"/>
          <w:szCs w:val="24"/>
          <w:lang w:eastAsia="ru-RU"/>
        </w:rPr>
        <w:t xml:space="preserve"> границы зон с особыми условиями использования территорий;</w:t>
      </w:r>
    </w:p>
    <w:p w:rsidR="004E6CED" w:rsidRPr="007379A0" w:rsidRDefault="004E6CED" w:rsidP="007379A0">
      <w:pPr>
        <w:pStyle w:val="a5"/>
        <w:numPr>
          <w:ilvl w:val="0"/>
          <w:numId w:val="47"/>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7379A0">
        <w:rPr>
          <w:rFonts w:ascii="Times New Roman" w:eastAsia="Times New Roman" w:hAnsi="Times New Roman" w:cs="Times New Roman"/>
          <w:sz w:val="24"/>
          <w:szCs w:val="24"/>
          <w:lang w:eastAsia="ru-RU"/>
        </w:rPr>
        <w:t>отображ</w:t>
      </w:r>
      <w:r w:rsidR="007379A0" w:rsidRPr="007379A0">
        <w:rPr>
          <w:rFonts w:ascii="Times New Roman" w:eastAsia="Times New Roman" w:hAnsi="Times New Roman" w:cs="Times New Roman"/>
          <w:sz w:val="24"/>
          <w:szCs w:val="24"/>
          <w:lang w:eastAsia="ru-RU"/>
        </w:rPr>
        <w:t xml:space="preserve">ены </w:t>
      </w:r>
      <w:r w:rsidRPr="007379A0">
        <w:rPr>
          <w:rFonts w:ascii="Times New Roman" w:eastAsia="Times New Roman" w:hAnsi="Times New Roman" w:cs="Times New Roman"/>
          <w:sz w:val="24"/>
          <w:szCs w:val="24"/>
          <w:lang w:eastAsia="ru-RU"/>
        </w:rPr>
        <w:t>границы зон территорий объектов культурного наследия</w:t>
      </w:r>
      <w:r w:rsidR="007379A0" w:rsidRPr="007379A0">
        <w:rPr>
          <w:rFonts w:ascii="Times New Roman" w:eastAsia="Times New Roman" w:hAnsi="Times New Roman" w:cs="Times New Roman"/>
          <w:sz w:val="24"/>
          <w:szCs w:val="24"/>
          <w:lang w:eastAsia="ru-RU"/>
        </w:rPr>
        <w:t>.</w:t>
      </w:r>
    </w:p>
    <w:p w:rsidR="00B00B23" w:rsidRPr="007379A0" w:rsidRDefault="00811DEE" w:rsidP="003248E8">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7379A0">
        <w:rPr>
          <w:rFonts w:ascii="Times New Roman" w:eastAsia="Times New Roman" w:hAnsi="Times New Roman" w:cs="Times New Roman"/>
          <w:sz w:val="24"/>
          <w:szCs w:val="24"/>
          <w:lang w:eastAsia="ru-RU"/>
        </w:rPr>
        <w:t xml:space="preserve">Территориальные зоны обозначены на карте границ территориальных зон по видам территориальных зон графически (цветом). Графическое (цветовое) обозначение территориальных зон на карте границ территориальных зон дополнено цифровыми и буквенными обозначениями каждой из территориальных зон по их видам и составу в соответствии с кодировкой, указанной в </w:t>
      </w:r>
      <w:r w:rsidR="00B00B23" w:rsidRPr="007379A0">
        <w:rPr>
          <w:rFonts w:ascii="Times New Roman" w:eastAsia="Times New Roman" w:hAnsi="Times New Roman" w:cs="Times New Roman"/>
          <w:sz w:val="24"/>
          <w:szCs w:val="24"/>
          <w:lang w:eastAsia="ru-RU"/>
        </w:rPr>
        <w:t xml:space="preserve">статье </w:t>
      </w:r>
      <w:r w:rsidR="007379A0">
        <w:rPr>
          <w:rFonts w:ascii="Times New Roman" w:eastAsia="Times New Roman" w:hAnsi="Times New Roman" w:cs="Times New Roman"/>
          <w:sz w:val="24"/>
          <w:szCs w:val="24"/>
          <w:lang w:eastAsia="ru-RU"/>
        </w:rPr>
        <w:t>19</w:t>
      </w:r>
      <w:r w:rsidRPr="007379A0">
        <w:rPr>
          <w:rFonts w:ascii="Times New Roman" w:eastAsia="Times New Roman" w:hAnsi="Times New Roman" w:cs="Times New Roman"/>
          <w:sz w:val="24"/>
          <w:szCs w:val="24"/>
          <w:lang w:eastAsia="ru-RU"/>
        </w:rPr>
        <w:t xml:space="preserve"> настоящих Правил.</w:t>
      </w:r>
    </w:p>
    <w:p w:rsidR="00B00B23" w:rsidRPr="00DD0A02" w:rsidRDefault="00811DEE" w:rsidP="003248E8">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На картах градостроительного зонирования выделены следующие виды территориальных зон:</w:t>
      </w:r>
    </w:p>
    <w:p w:rsidR="00B00B23" w:rsidRPr="00DD0A02" w:rsidRDefault="00811DEE" w:rsidP="003248E8">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1) жилые;</w:t>
      </w:r>
    </w:p>
    <w:p w:rsidR="00B00B23" w:rsidRPr="00DD0A02" w:rsidRDefault="00811DEE" w:rsidP="003248E8">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2) общественно-деловые;</w:t>
      </w:r>
    </w:p>
    <w:p w:rsidR="00B00B23" w:rsidRPr="00DD0A02" w:rsidRDefault="00811DEE" w:rsidP="003248E8">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3) производственные, инженерной и транспортной инфраструктур;</w:t>
      </w:r>
    </w:p>
    <w:p w:rsidR="00B00B23" w:rsidRPr="00DD0A02" w:rsidRDefault="00811DEE" w:rsidP="003248E8">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4) сельскохозяйственного использования;</w:t>
      </w:r>
    </w:p>
    <w:p w:rsidR="00B00B23" w:rsidRPr="00DD0A02" w:rsidRDefault="00811DEE" w:rsidP="00DD0A0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5) рекреационного назначения;</w:t>
      </w:r>
    </w:p>
    <w:p w:rsidR="00B00B23" w:rsidRPr="00DD0A02" w:rsidRDefault="00811DEE" w:rsidP="00DD0A0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6) специального назначения;</w:t>
      </w:r>
    </w:p>
    <w:p w:rsidR="00B00B23" w:rsidRPr="00DD0A02" w:rsidRDefault="002629D0" w:rsidP="00DD0A0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7) военных и режимных объектов.</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w:t>
      </w:r>
      <w:r w:rsidRPr="00DD0A02">
        <w:rPr>
          <w:rFonts w:ascii="Times New Roman" w:eastAsia="Times New Roman" w:hAnsi="Times New Roman" w:cs="Times New Roman"/>
          <w:sz w:val="24"/>
          <w:szCs w:val="24"/>
          <w:lang w:eastAsia="ru-RU"/>
        </w:rPr>
        <w:lastRenderedPageBreak/>
        <w:t>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общественно-деловой зоне исторического центра города в перечень разрешенных для размещения объектов капитального строительства, помимо указанных выше, включаются жилые дома, гостиницы.</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 xml:space="preserve">Зона сельскохозяйственного использования предназначена для сохранения и развития сельскохозяйственных предприятий и обеспечивающих их инфраструктуру, предотвращения их использования для других видов деятельности в соответствии с </w:t>
      </w:r>
      <w:r w:rsidR="000C4036">
        <w:rPr>
          <w:rFonts w:ascii="Times New Roman" w:eastAsia="Times New Roman" w:hAnsi="Times New Roman" w:cs="Times New Roman"/>
          <w:sz w:val="24"/>
          <w:szCs w:val="24"/>
          <w:lang w:eastAsia="ru-RU"/>
        </w:rPr>
        <w:t>г</w:t>
      </w:r>
      <w:r w:rsidRPr="00DD0A02">
        <w:rPr>
          <w:rFonts w:ascii="Times New Roman" w:eastAsia="Times New Roman" w:hAnsi="Times New Roman" w:cs="Times New Roman"/>
          <w:sz w:val="24"/>
          <w:szCs w:val="24"/>
          <w:lang w:eastAsia="ru-RU"/>
        </w:rPr>
        <w:t>енеральным</w:t>
      </w:r>
      <w:r w:rsidR="000C4036">
        <w:rPr>
          <w:rFonts w:ascii="Times New Roman" w:eastAsia="Times New Roman" w:hAnsi="Times New Roman" w:cs="Times New Roman"/>
          <w:sz w:val="24"/>
          <w:szCs w:val="24"/>
          <w:lang w:eastAsia="ru-RU"/>
        </w:rPr>
        <w:t>и</w:t>
      </w:r>
      <w:r w:rsidRPr="00DD0A02">
        <w:rPr>
          <w:rFonts w:ascii="Times New Roman" w:eastAsia="Times New Roman" w:hAnsi="Times New Roman" w:cs="Times New Roman"/>
          <w:sz w:val="24"/>
          <w:szCs w:val="24"/>
          <w:lang w:eastAsia="ru-RU"/>
        </w:rPr>
        <w:t xml:space="preserve"> план</w:t>
      </w:r>
      <w:r w:rsidR="000C4036">
        <w:rPr>
          <w:rFonts w:ascii="Times New Roman" w:eastAsia="Times New Roman" w:hAnsi="Times New Roman" w:cs="Times New Roman"/>
          <w:sz w:val="24"/>
          <w:szCs w:val="24"/>
          <w:lang w:eastAsia="ru-RU"/>
        </w:rPr>
        <w:t>а</w:t>
      </w:r>
      <w:r w:rsidRPr="00DD0A02">
        <w:rPr>
          <w:rFonts w:ascii="Times New Roman" w:eastAsia="Times New Roman" w:hAnsi="Times New Roman" w:cs="Times New Roman"/>
          <w:sz w:val="24"/>
          <w:szCs w:val="24"/>
          <w:lang w:eastAsia="ru-RU"/>
        </w:rPr>
        <w:t>м</w:t>
      </w:r>
      <w:r w:rsidR="000C4036">
        <w:rPr>
          <w:rFonts w:ascii="Times New Roman" w:eastAsia="Times New Roman" w:hAnsi="Times New Roman" w:cs="Times New Roman"/>
          <w:sz w:val="24"/>
          <w:szCs w:val="24"/>
          <w:lang w:eastAsia="ru-RU"/>
        </w:rPr>
        <w:t>и</w:t>
      </w:r>
      <w:r w:rsidRPr="00DD0A02">
        <w:rPr>
          <w:rFonts w:ascii="Times New Roman" w:eastAsia="Times New Roman" w:hAnsi="Times New Roman" w:cs="Times New Roman"/>
          <w:sz w:val="24"/>
          <w:szCs w:val="24"/>
          <w:lang w:eastAsia="ru-RU"/>
        </w:rPr>
        <w:t>.</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В состав зон рекреационного назначения включаются зоны в границах территорий, занятых городскими лесами, скверами, парками, озерами, водохранилищами, береговыми полосами водных объектов общего пользования, а также территорий, используемых и предназначенных для отдыха, туризма, занятий физической культурой и спортом.</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В состав зон специального назначения включаются зоны, занятые кладбищами,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B00B23" w:rsidRPr="00DD0A0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D0A02">
        <w:rPr>
          <w:rFonts w:ascii="Times New Roman" w:eastAsia="Times New Roman" w:hAnsi="Times New Roman" w:cs="Times New Roman"/>
          <w:sz w:val="24"/>
          <w:szCs w:val="24"/>
          <w:lang w:eastAsia="ru-RU"/>
        </w:rPr>
        <w:t>В состав зон военных и режимных объектов включаются территории, занятые военными и режимными объектами.</w:t>
      </w:r>
    </w:p>
    <w:p w:rsidR="000A51E3" w:rsidRPr="005E381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5E3812">
        <w:rPr>
          <w:rFonts w:ascii="Times New Roman" w:eastAsia="Times New Roman" w:hAnsi="Times New Roman" w:cs="Times New Roman"/>
          <w:sz w:val="24"/>
          <w:szCs w:val="24"/>
          <w:lang w:eastAsia="ru-RU"/>
        </w:rPr>
        <w:t>Виды зон с особыми условиями использования территорий, подлежащих отображению на карт</w:t>
      </w:r>
      <w:r w:rsidR="007379A0" w:rsidRPr="005E3812">
        <w:rPr>
          <w:rFonts w:ascii="Times New Roman" w:eastAsia="Times New Roman" w:hAnsi="Times New Roman" w:cs="Times New Roman"/>
          <w:sz w:val="24"/>
          <w:szCs w:val="24"/>
          <w:lang w:eastAsia="ru-RU"/>
        </w:rPr>
        <w:t>ах</w:t>
      </w:r>
      <w:r w:rsidRPr="005E3812">
        <w:rPr>
          <w:rFonts w:ascii="Times New Roman" w:eastAsia="Times New Roman" w:hAnsi="Times New Roman" w:cs="Times New Roman"/>
          <w:sz w:val="24"/>
          <w:szCs w:val="24"/>
          <w:lang w:eastAsia="ru-RU"/>
        </w:rPr>
        <w:t xml:space="preserve"> </w:t>
      </w:r>
      <w:r w:rsidR="007379A0" w:rsidRPr="005E3812">
        <w:rPr>
          <w:rFonts w:ascii="Times New Roman" w:eastAsia="Times New Roman" w:hAnsi="Times New Roman" w:cs="Times New Roman"/>
          <w:sz w:val="24"/>
          <w:szCs w:val="24"/>
          <w:lang w:eastAsia="ru-RU"/>
        </w:rPr>
        <w:t>градостроительного зонирования</w:t>
      </w:r>
      <w:r w:rsidRPr="005E3812">
        <w:rPr>
          <w:rFonts w:ascii="Times New Roman" w:eastAsia="Times New Roman" w:hAnsi="Times New Roman" w:cs="Times New Roman"/>
          <w:sz w:val="24"/>
          <w:szCs w:val="24"/>
          <w:lang w:eastAsia="ru-RU"/>
        </w:rPr>
        <w:t>, установлены статьей 105 Земельного кодекса Российской Федерации.</w:t>
      </w:r>
    </w:p>
    <w:p w:rsidR="000A51E3" w:rsidRPr="005E381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5E3812">
        <w:rPr>
          <w:rFonts w:ascii="Times New Roman" w:eastAsia="Times New Roman" w:hAnsi="Times New Roman" w:cs="Times New Roman"/>
          <w:sz w:val="24"/>
          <w:szCs w:val="24"/>
          <w:lang w:eastAsia="ru-RU"/>
        </w:rPr>
        <w:t>Установление, изменение, прекращение существования зон с особыми условиями использования территорий осуществляются в соответствии со статьей 106 Земельного кодекса Российской Федерации.</w:t>
      </w:r>
    </w:p>
    <w:p w:rsidR="000A51E3" w:rsidRPr="005E381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5E3812">
        <w:rPr>
          <w:rFonts w:ascii="Times New Roman" w:eastAsia="Times New Roman" w:hAnsi="Times New Roman" w:cs="Times New Roman"/>
          <w:sz w:val="24"/>
          <w:szCs w:val="24"/>
          <w:lang w:eastAsia="ru-RU"/>
        </w:rPr>
        <w:t>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 107 Земельного кодекса Российской Федерации.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rsidR="000A51E3" w:rsidRPr="005E381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5E3812">
        <w:rPr>
          <w:rFonts w:ascii="Times New Roman" w:eastAsia="Times New Roman" w:hAnsi="Times New Roman" w:cs="Times New Roman"/>
          <w:sz w:val="24"/>
          <w:szCs w:val="24"/>
          <w:lang w:eastAsia="ru-RU"/>
        </w:rPr>
        <w:t xml:space="preserve">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w:t>
      </w:r>
      <w:r w:rsidRPr="005E3812">
        <w:rPr>
          <w:rFonts w:ascii="Times New Roman" w:eastAsia="Times New Roman" w:hAnsi="Times New Roman" w:cs="Times New Roman"/>
          <w:sz w:val="24"/>
          <w:szCs w:val="24"/>
          <w:lang w:eastAsia="ru-RU"/>
        </w:rPr>
        <w:lastRenderedPageBreak/>
        <w:t>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пунктом 2 статьи 107 Земельного кодекса Российской Федерации,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w:t>
      </w:r>
    </w:p>
    <w:p w:rsidR="000A51E3" w:rsidRPr="00DE0FB2" w:rsidRDefault="00811DEE" w:rsidP="00DD0A0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5E3812">
        <w:rPr>
          <w:rFonts w:ascii="Times New Roman" w:eastAsia="Times New Roman" w:hAnsi="Times New Roman" w:cs="Times New Roman"/>
          <w:sz w:val="24"/>
          <w:szCs w:val="24"/>
          <w:lang w:eastAsia="ru-RU"/>
        </w:rPr>
        <w:t>В соответствии с законодательством Российской Федерации на соответствующей карт</w:t>
      </w:r>
      <w:r w:rsidR="007379A0" w:rsidRPr="005E3812">
        <w:rPr>
          <w:rFonts w:ascii="Times New Roman" w:eastAsia="Times New Roman" w:hAnsi="Times New Roman" w:cs="Times New Roman"/>
          <w:sz w:val="24"/>
          <w:szCs w:val="24"/>
          <w:lang w:eastAsia="ru-RU"/>
        </w:rPr>
        <w:t>ах градостроительного зонирования</w:t>
      </w:r>
      <w:r w:rsidRPr="005E3812">
        <w:rPr>
          <w:rFonts w:ascii="Times New Roman" w:eastAsia="Times New Roman" w:hAnsi="Times New Roman" w:cs="Times New Roman"/>
          <w:sz w:val="24"/>
          <w:szCs w:val="24"/>
          <w:lang w:eastAsia="ru-RU"/>
        </w:rPr>
        <w:t xml:space="preserve"> в составе Правил могут отобр</w:t>
      </w:r>
      <w:r w:rsidRPr="00DE0FB2">
        <w:rPr>
          <w:rFonts w:ascii="Times New Roman" w:eastAsia="Times New Roman" w:hAnsi="Times New Roman" w:cs="Times New Roman"/>
          <w:sz w:val="24"/>
          <w:szCs w:val="24"/>
          <w:lang w:eastAsia="ru-RU"/>
        </w:rPr>
        <w:t>ажаться следующие зоны с особыми условиями использования территорий:</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 зоны охраны объектов культурного наследия;</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2) защитная зона объекта культурного наследия;</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3) охранная зона объектов электроэнергетики (объектов электросетевого хозяйства и объектов по производству электрической энергии);</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4) охранная зона железных дорог;</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5) придорожные полосы автомобильных дорог;</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 xml:space="preserve">6) охранная зона трубопроводов (газопроводов, нефтепроводов и нефтепродуктопроводов, </w:t>
      </w:r>
      <w:proofErr w:type="spellStart"/>
      <w:r w:rsidRPr="001D2640">
        <w:rPr>
          <w:rFonts w:ascii="Times New Roman" w:eastAsia="Times New Roman" w:hAnsi="Times New Roman" w:cs="Times New Roman"/>
          <w:sz w:val="24"/>
          <w:szCs w:val="24"/>
          <w:lang w:eastAsia="ru-RU"/>
        </w:rPr>
        <w:t>аммиакопроводов</w:t>
      </w:r>
      <w:proofErr w:type="spellEnd"/>
      <w:r w:rsidRPr="001D2640">
        <w:rPr>
          <w:rFonts w:ascii="Times New Roman" w:eastAsia="Times New Roman" w:hAnsi="Times New Roman" w:cs="Times New Roman"/>
          <w:sz w:val="24"/>
          <w:szCs w:val="24"/>
          <w:lang w:eastAsia="ru-RU"/>
        </w:rPr>
        <w:t>);</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7) охранная зона линий и сооружений связи;</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 xml:space="preserve">8) </w:t>
      </w:r>
      <w:proofErr w:type="spellStart"/>
      <w:r w:rsidRPr="001D2640">
        <w:rPr>
          <w:rFonts w:ascii="Times New Roman" w:eastAsia="Times New Roman" w:hAnsi="Times New Roman" w:cs="Times New Roman"/>
          <w:sz w:val="24"/>
          <w:szCs w:val="24"/>
          <w:lang w:eastAsia="ru-RU"/>
        </w:rPr>
        <w:t>приаэродромная</w:t>
      </w:r>
      <w:proofErr w:type="spellEnd"/>
      <w:r w:rsidRPr="001D2640">
        <w:rPr>
          <w:rFonts w:ascii="Times New Roman" w:eastAsia="Times New Roman" w:hAnsi="Times New Roman" w:cs="Times New Roman"/>
          <w:sz w:val="24"/>
          <w:szCs w:val="24"/>
          <w:lang w:eastAsia="ru-RU"/>
        </w:rPr>
        <w:t xml:space="preserve"> территория;</w:t>
      </w:r>
    </w:p>
    <w:p w:rsidR="000C47EF" w:rsidRPr="00EA4E8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4E80">
        <w:rPr>
          <w:rFonts w:ascii="Times New Roman" w:eastAsia="Times New Roman" w:hAnsi="Times New Roman" w:cs="Times New Roman"/>
          <w:sz w:val="24"/>
          <w:szCs w:val="24"/>
          <w:lang w:eastAsia="ru-RU"/>
        </w:rPr>
        <w:t>9) зона охраняемого объекта;</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10) 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12) охранная зона стационарных пунктов наблюдений за состоянием окружающей среды, ее загрязнением;</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 xml:space="preserve">13) </w:t>
      </w:r>
      <w:proofErr w:type="spellStart"/>
      <w:r w:rsidRPr="001D2640">
        <w:rPr>
          <w:rFonts w:ascii="Times New Roman" w:eastAsia="Times New Roman" w:hAnsi="Times New Roman" w:cs="Times New Roman"/>
          <w:sz w:val="24"/>
          <w:szCs w:val="24"/>
          <w:lang w:eastAsia="ru-RU"/>
        </w:rPr>
        <w:t>водоохранная</w:t>
      </w:r>
      <w:proofErr w:type="spellEnd"/>
      <w:r w:rsidRPr="001D2640">
        <w:rPr>
          <w:rFonts w:ascii="Times New Roman" w:eastAsia="Times New Roman" w:hAnsi="Times New Roman" w:cs="Times New Roman"/>
          <w:sz w:val="24"/>
          <w:szCs w:val="24"/>
          <w:lang w:eastAsia="ru-RU"/>
        </w:rPr>
        <w:t xml:space="preserve"> (рыбоохранная) зона;</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14) прибрежная защитная полоса;</w:t>
      </w:r>
    </w:p>
    <w:p w:rsidR="000C47EF" w:rsidRPr="001D264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15) 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rsidR="000C47EF" w:rsidRPr="001D2640"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16</w:t>
      </w:r>
      <w:r w:rsidR="000C47EF" w:rsidRPr="001D2640">
        <w:rPr>
          <w:rFonts w:ascii="Times New Roman" w:eastAsia="Times New Roman" w:hAnsi="Times New Roman" w:cs="Times New Roman"/>
          <w:sz w:val="24"/>
          <w:szCs w:val="24"/>
          <w:lang w:eastAsia="ru-RU"/>
        </w:rPr>
        <w:t>) зоны затопления и подтопления;</w:t>
      </w:r>
    </w:p>
    <w:p w:rsidR="000C47EF" w:rsidRPr="001D2640"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17</w:t>
      </w:r>
      <w:r w:rsidR="000C47EF" w:rsidRPr="001D2640">
        <w:rPr>
          <w:rFonts w:ascii="Times New Roman" w:eastAsia="Times New Roman" w:hAnsi="Times New Roman" w:cs="Times New Roman"/>
          <w:sz w:val="24"/>
          <w:szCs w:val="24"/>
          <w:lang w:eastAsia="ru-RU"/>
        </w:rPr>
        <w:t>) санитарно-защитная зона;</w:t>
      </w:r>
    </w:p>
    <w:p w:rsidR="000C47EF" w:rsidRPr="001D2640"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18</w:t>
      </w:r>
      <w:r w:rsidR="000C47EF" w:rsidRPr="001D2640">
        <w:rPr>
          <w:rFonts w:ascii="Times New Roman" w:eastAsia="Times New Roman" w:hAnsi="Times New Roman" w:cs="Times New Roman"/>
          <w:sz w:val="24"/>
          <w:szCs w:val="24"/>
          <w:lang w:eastAsia="ru-RU"/>
        </w:rPr>
        <w:t>) зона ограничений передающего радиотехнического объекта, являющегося объектом капитального строительства;</w:t>
      </w:r>
    </w:p>
    <w:p w:rsidR="000C47EF" w:rsidRPr="00200DF8"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D2640">
        <w:rPr>
          <w:rFonts w:ascii="Times New Roman" w:eastAsia="Times New Roman" w:hAnsi="Times New Roman" w:cs="Times New Roman"/>
          <w:sz w:val="24"/>
          <w:szCs w:val="24"/>
          <w:lang w:eastAsia="ru-RU"/>
        </w:rPr>
        <w:t>19</w:t>
      </w:r>
      <w:r w:rsidR="000C47EF" w:rsidRPr="001D2640">
        <w:rPr>
          <w:rFonts w:ascii="Times New Roman" w:eastAsia="Times New Roman" w:hAnsi="Times New Roman" w:cs="Times New Roman"/>
          <w:sz w:val="24"/>
          <w:szCs w:val="24"/>
          <w:lang w:eastAsia="ru-RU"/>
        </w:rPr>
        <w:t xml:space="preserve">) охранная зона пунктов государственной геодезической сети, государственной </w:t>
      </w:r>
      <w:r w:rsidR="000C47EF" w:rsidRPr="00200DF8">
        <w:rPr>
          <w:rFonts w:ascii="Times New Roman" w:eastAsia="Times New Roman" w:hAnsi="Times New Roman" w:cs="Times New Roman"/>
          <w:sz w:val="24"/>
          <w:szCs w:val="24"/>
          <w:lang w:eastAsia="ru-RU"/>
        </w:rPr>
        <w:t>нивелирной сети и государственной гравиметрической сети;</w:t>
      </w:r>
    </w:p>
    <w:p w:rsidR="000C47EF" w:rsidRPr="00200DF8"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0DF8">
        <w:rPr>
          <w:rFonts w:ascii="Times New Roman" w:eastAsia="Times New Roman" w:hAnsi="Times New Roman" w:cs="Times New Roman"/>
          <w:sz w:val="24"/>
          <w:szCs w:val="24"/>
          <w:lang w:eastAsia="ru-RU"/>
        </w:rPr>
        <w:t>2</w:t>
      </w:r>
      <w:r w:rsidR="001D2640" w:rsidRPr="00200DF8">
        <w:rPr>
          <w:rFonts w:ascii="Times New Roman" w:eastAsia="Times New Roman" w:hAnsi="Times New Roman" w:cs="Times New Roman"/>
          <w:sz w:val="24"/>
          <w:szCs w:val="24"/>
          <w:lang w:eastAsia="ru-RU"/>
        </w:rPr>
        <w:t>0</w:t>
      </w:r>
      <w:r w:rsidRPr="00200DF8">
        <w:rPr>
          <w:rFonts w:ascii="Times New Roman" w:eastAsia="Times New Roman" w:hAnsi="Times New Roman" w:cs="Times New Roman"/>
          <w:sz w:val="24"/>
          <w:szCs w:val="24"/>
          <w:lang w:eastAsia="ru-RU"/>
        </w:rPr>
        <w:t>) зона наблюдения;</w:t>
      </w:r>
    </w:p>
    <w:p w:rsidR="000C47EF" w:rsidRPr="00200DF8"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0DF8">
        <w:rPr>
          <w:rFonts w:ascii="Times New Roman" w:eastAsia="Times New Roman" w:hAnsi="Times New Roman" w:cs="Times New Roman"/>
          <w:sz w:val="24"/>
          <w:szCs w:val="24"/>
          <w:lang w:eastAsia="ru-RU"/>
        </w:rPr>
        <w:t>21</w:t>
      </w:r>
      <w:r w:rsidR="000C47EF" w:rsidRPr="00200DF8">
        <w:rPr>
          <w:rFonts w:ascii="Times New Roman" w:eastAsia="Times New Roman" w:hAnsi="Times New Roman" w:cs="Times New Roman"/>
          <w:sz w:val="24"/>
          <w:szCs w:val="24"/>
          <w:lang w:eastAsia="ru-RU"/>
        </w:rPr>
        <w:t>) зона безопасности с особым правовым режимом;</w:t>
      </w:r>
    </w:p>
    <w:p w:rsidR="000C47EF" w:rsidRPr="00200DF8"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0DF8">
        <w:rPr>
          <w:rFonts w:ascii="Times New Roman" w:eastAsia="Times New Roman" w:hAnsi="Times New Roman" w:cs="Times New Roman"/>
          <w:sz w:val="24"/>
          <w:szCs w:val="24"/>
          <w:lang w:eastAsia="ru-RU"/>
        </w:rPr>
        <w:t>22</w:t>
      </w:r>
      <w:r w:rsidR="000C47EF" w:rsidRPr="00200DF8">
        <w:rPr>
          <w:rFonts w:ascii="Times New Roman" w:eastAsia="Times New Roman" w:hAnsi="Times New Roman" w:cs="Times New Roman"/>
          <w:sz w:val="24"/>
          <w:szCs w:val="24"/>
          <w:lang w:eastAsia="ru-RU"/>
        </w:rPr>
        <w:t xml:space="preserve">) </w:t>
      </w:r>
      <w:proofErr w:type="spellStart"/>
      <w:r w:rsidR="000C47EF" w:rsidRPr="00200DF8">
        <w:rPr>
          <w:rFonts w:ascii="Times New Roman" w:eastAsia="Times New Roman" w:hAnsi="Times New Roman" w:cs="Times New Roman"/>
          <w:sz w:val="24"/>
          <w:szCs w:val="24"/>
          <w:lang w:eastAsia="ru-RU"/>
        </w:rPr>
        <w:t>рыбохозяйственная</w:t>
      </w:r>
      <w:proofErr w:type="spellEnd"/>
      <w:r w:rsidR="000C47EF" w:rsidRPr="00200DF8">
        <w:rPr>
          <w:rFonts w:ascii="Times New Roman" w:eastAsia="Times New Roman" w:hAnsi="Times New Roman" w:cs="Times New Roman"/>
          <w:sz w:val="24"/>
          <w:szCs w:val="24"/>
          <w:lang w:eastAsia="ru-RU"/>
        </w:rPr>
        <w:t xml:space="preserve"> заповедная зона;</w:t>
      </w:r>
    </w:p>
    <w:p w:rsidR="000C47EF" w:rsidRPr="00EA4E8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4E80">
        <w:rPr>
          <w:rFonts w:ascii="Times New Roman" w:eastAsia="Times New Roman" w:hAnsi="Times New Roman" w:cs="Times New Roman"/>
          <w:sz w:val="24"/>
          <w:szCs w:val="24"/>
          <w:lang w:eastAsia="ru-RU"/>
        </w:rPr>
        <w:t>2</w:t>
      </w:r>
      <w:r w:rsidR="001D2640" w:rsidRPr="00EA4E80">
        <w:rPr>
          <w:rFonts w:ascii="Times New Roman" w:eastAsia="Times New Roman" w:hAnsi="Times New Roman" w:cs="Times New Roman"/>
          <w:sz w:val="24"/>
          <w:szCs w:val="24"/>
          <w:lang w:eastAsia="ru-RU"/>
        </w:rPr>
        <w:t>3</w:t>
      </w:r>
      <w:r w:rsidRPr="00EA4E80">
        <w:rPr>
          <w:rFonts w:ascii="Times New Roman" w:eastAsia="Times New Roman" w:hAnsi="Times New Roman" w:cs="Times New Roman"/>
          <w:sz w:val="24"/>
          <w:szCs w:val="24"/>
          <w:lang w:eastAsia="ru-RU"/>
        </w:rPr>
        <w:t xml:space="preserve">) 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EA4E80">
        <w:rPr>
          <w:rFonts w:ascii="Times New Roman" w:eastAsia="Times New Roman" w:hAnsi="Times New Roman" w:cs="Times New Roman"/>
          <w:sz w:val="24"/>
          <w:szCs w:val="24"/>
          <w:lang w:eastAsia="ru-RU"/>
        </w:rPr>
        <w:t>аммиакопроводов</w:t>
      </w:r>
      <w:proofErr w:type="spellEnd"/>
      <w:r w:rsidRPr="00EA4E80">
        <w:rPr>
          <w:rFonts w:ascii="Times New Roman" w:eastAsia="Times New Roman" w:hAnsi="Times New Roman" w:cs="Times New Roman"/>
          <w:sz w:val="24"/>
          <w:szCs w:val="24"/>
          <w:lang w:eastAsia="ru-RU"/>
        </w:rPr>
        <w:t>);</w:t>
      </w:r>
    </w:p>
    <w:p w:rsidR="000C47EF" w:rsidRPr="00EA4E80" w:rsidRDefault="000C47EF"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4E80">
        <w:rPr>
          <w:rFonts w:ascii="Times New Roman" w:eastAsia="Times New Roman" w:hAnsi="Times New Roman" w:cs="Times New Roman"/>
          <w:sz w:val="24"/>
          <w:szCs w:val="24"/>
          <w:lang w:eastAsia="ru-RU"/>
        </w:rPr>
        <w:t>2</w:t>
      </w:r>
      <w:r w:rsidR="001D2640" w:rsidRPr="00EA4E80">
        <w:rPr>
          <w:rFonts w:ascii="Times New Roman" w:eastAsia="Times New Roman" w:hAnsi="Times New Roman" w:cs="Times New Roman"/>
          <w:sz w:val="24"/>
          <w:szCs w:val="24"/>
          <w:lang w:eastAsia="ru-RU"/>
        </w:rPr>
        <w:t>4</w:t>
      </w:r>
      <w:r w:rsidRPr="00EA4E80">
        <w:rPr>
          <w:rFonts w:ascii="Times New Roman" w:eastAsia="Times New Roman" w:hAnsi="Times New Roman" w:cs="Times New Roman"/>
          <w:sz w:val="24"/>
          <w:szCs w:val="24"/>
          <w:lang w:eastAsia="ru-RU"/>
        </w:rPr>
        <w:t>) охранная зона гидроэнергетического объекта;</w:t>
      </w:r>
    </w:p>
    <w:p w:rsidR="000C47EF" w:rsidRPr="00EA4E80" w:rsidRDefault="001D2640" w:rsidP="00725F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4E80">
        <w:rPr>
          <w:rFonts w:ascii="Times New Roman" w:eastAsia="Times New Roman" w:hAnsi="Times New Roman" w:cs="Times New Roman"/>
          <w:sz w:val="24"/>
          <w:szCs w:val="24"/>
          <w:lang w:eastAsia="ru-RU"/>
        </w:rPr>
        <w:t>25</w:t>
      </w:r>
      <w:r w:rsidR="000C47EF" w:rsidRPr="00EA4E80">
        <w:rPr>
          <w:rFonts w:ascii="Times New Roman" w:eastAsia="Times New Roman" w:hAnsi="Times New Roman" w:cs="Times New Roman"/>
          <w:sz w:val="24"/>
          <w:szCs w:val="24"/>
          <w:lang w:eastAsia="ru-RU"/>
        </w:rPr>
        <w:t>) охранная зона тепловых сетей.</w:t>
      </w:r>
    </w:p>
    <w:p w:rsidR="002629D0" w:rsidRPr="00DE0FB2"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E0FB2">
        <w:rPr>
          <w:rFonts w:ascii="Times New Roman" w:eastAsia="Times New Roman" w:hAnsi="Times New Roman" w:cs="Times New Roman"/>
          <w:sz w:val="24"/>
          <w:szCs w:val="24"/>
          <w:lang w:eastAsia="ru-RU"/>
        </w:rPr>
        <w:t>Границы зон с особыми условиями использования территорий могут не совпадать с границами территориальных зон и границами земельных участков.</w:t>
      </w:r>
    </w:p>
    <w:p w:rsidR="00811DEE" w:rsidRPr="00F67E67"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C6430A">
        <w:rPr>
          <w:rFonts w:ascii="Times New Roman" w:eastAsia="Times New Roman" w:hAnsi="Times New Roman" w:cs="Times New Roman"/>
          <w:sz w:val="24"/>
          <w:szCs w:val="24"/>
          <w:lang w:eastAsia="ru-RU"/>
        </w:rPr>
        <w:t xml:space="preserve">Применительно к зонам с особыми условиями использования территории, градостроительные </w:t>
      </w:r>
      <w:r w:rsidRPr="00314908">
        <w:rPr>
          <w:rFonts w:ascii="Times New Roman" w:eastAsia="Times New Roman" w:hAnsi="Times New Roman" w:cs="Times New Roman"/>
          <w:sz w:val="24"/>
          <w:szCs w:val="24"/>
          <w:lang w:eastAsia="ru-RU"/>
        </w:rPr>
        <w:t>регламенты устанавливаются Правилами в соответствии с законодательством Российской Федерации. По отношению к градостроительным регламентам, установленным для территориальных зон, они являются приоритетными.</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lastRenderedPageBreak/>
        <w:t xml:space="preserve">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со статьей 3.1 Федерального закона от 25.06.2002 № 73-ФЗ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Об объектах культурного наследия (памятниках истории и культуры) народов Российской Федерации</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В территорию объекта культурного наследия могут входить земли, земельные участки, части земельных участков,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Границы территории объекта культурного наследия могут не совпадать с границами существующих земельных участков. 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Проект границ территории объекта культурного наследия оформляется в графической форме и в текстовой форме (в виде схемы границ).</w:t>
      </w:r>
      <w:r w:rsidR="007379A0" w:rsidRPr="00D00E7A">
        <w:rPr>
          <w:rFonts w:ascii="Times New Roman" w:eastAsia="Times New Roman" w:hAnsi="Times New Roman" w:cs="Times New Roman"/>
          <w:sz w:val="24"/>
          <w:szCs w:val="24"/>
          <w:lang w:eastAsia="ru-RU"/>
        </w:rPr>
        <w:t xml:space="preserve"> </w:t>
      </w:r>
      <w:r w:rsidRPr="00D00E7A">
        <w:rPr>
          <w:rFonts w:ascii="Times New Roman" w:eastAsia="Times New Roman" w:hAnsi="Times New Roman" w:cs="Times New Roman"/>
          <w:sz w:val="24"/>
          <w:szCs w:val="24"/>
          <w:lang w:eastAsia="ru-RU"/>
        </w:rPr>
        <w:t xml:space="preserve">Требования к составлению проектов границ территорий объектов культурного наследия установлены Приказом Минкультуры России от 04.06.2015 № 1745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Об утверждении требований к составлению проектов границ территорий объектов культурного наследия</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Мурманской области,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 xml:space="preserve">Границы территории выявленного объекта культурного наследия утверждаются актом органа исполнительной власти Мурманской области,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Законом Мурманской области от 26.10.2006 № 801-01-ЗМО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Об объектах культурного наследия (памятниках истории и культуры) в Мурманской области</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w:t>
      </w:r>
    </w:p>
    <w:p w:rsidR="00B34454"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t xml:space="preserve">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статьей 3.1 Федерального закона от 25.06.2002 № 73-ФЗ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Об объектах культурного наследия (памятниках истории и культуры) народов Российской Федерации</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 xml:space="preserve"> для утверждения границ территории объекта культурного наследия.</w:t>
      </w:r>
    </w:p>
    <w:p w:rsidR="00811DEE" w:rsidRPr="00D00E7A" w:rsidRDefault="00811DEE" w:rsidP="005E3812">
      <w:pPr>
        <w:pStyle w:val="a5"/>
        <w:numPr>
          <w:ilvl w:val="0"/>
          <w:numId w:val="29"/>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D00E7A">
        <w:rPr>
          <w:rFonts w:ascii="Times New Roman" w:eastAsia="Times New Roman" w:hAnsi="Times New Roman" w:cs="Times New Roman"/>
          <w:sz w:val="24"/>
          <w:szCs w:val="24"/>
          <w:lang w:eastAsia="ru-RU"/>
        </w:rPr>
        <w:lastRenderedPageBreak/>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вносятся в Единый государственный реестр недвижимости в соответствии с Федеральным законом от 13.07.2015 № 218-ФЗ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 государственной регистрации недвижимости</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 xml:space="preserve">. Отсутствие в Едином государственном реестре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от 25.06.2002 № 73-ФЗ </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Об объектах культурного наследия (памятниках истории и культуры) народов Российской Федерации</w:t>
      </w:r>
      <w:r w:rsidR="005E3812" w:rsidRPr="00D00E7A">
        <w:rPr>
          <w:rFonts w:ascii="Times New Roman" w:eastAsia="Times New Roman" w:hAnsi="Times New Roman" w:cs="Times New Roman"/>
          <w:sz w:val="24"/>
          <w:szCs w:val="24"/>
          <w:lang w:eastAsia="ru-RU"/>
        </w:rPr>
        <w:t>»</w:t>
      </w:r>
      <w:r w:rsidRPr="00D00E7A">
        <w:rPr>
          <w:rFonts w:ascii="Times New Roman" w:eastAsia="Times New Roman" w:hAnsi="Times New Roman" w:cs="Times New Roman"/>
          <w:sz w:val="24"/>
          <w:szCs w:val="24"/>
          <w:lang w:eastAsia="ru-RU"/>
        </w:rPr>
        <w:t>.</w:t>
      </w:r>
      <w:bookmarkStart w:id="9" w:name="_Toc509861357"/>
    </w:p>
    <w:p w:rsidR="00C411E6" w:rsidRDefault="00C411E6" w:rsidP="005E3812">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rsidR="00811DEE" w:rsidRPr="00367042" w:rsidRDefault="00811DEE" w:rsidP="005E381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Глава III. Градостроительные регламенты</w:t>
      </w:r>
      <w:bookmarkEnd w:id="9"/>
    </w:p>
    <w:p w:rsidR="00811DEE" w:rsidRPr="00367042" w:rsidRDefault="00811DEE" w:rsidP="005E3812">
      <w:pPr>
        <w:spacing w:after="0" w:line="240" w:lineRule="auto"/>
        <w:jc w:val="center"/>
        <w:rPr>
          <w:rFonts w:ascii="Times New Roman" w:eastAsia="Times New Roman" w:hAnsi="Times New Roman" w:cs="Times New Roman"/>
          <w:b/>
          <w:color w:val="000000"/>
          <w:sz w:val="24"/>
          <w:szCs w:val="24"/>
          <w:lang w:eastAsia="ru-RU"/>
        </w:rPr>
      </w:pPr>
    </w:p>
    <w:p w:rsidR="00811DEE" w:rsidRPr="00367042" w:rsidRDefault="00811DEE" w:rsidP="005E3812">
      <w:pPr>
        <w:spacing w:after="0" w:line="240" w:lineRule="auto"/>
        <w:jc w:val="center"/>
        <w:outlineLvl w:val="1"/>
        <w:rPr>
          <w:rFonts w:ascii="Times New Roman" w:eastAsia="Times New Roman" w:hAnsi="Times New Roman" w:cs="Times New Roman"/>
          <w:b/>
          <w:color w:val="000000"/>
          <w:sz w:val="24"/>
          <w:szCs w:val="24"/>
          <w:lang w:eastAsia="ru-RU"/>
        </w:rPr>
      </w:pPr>
      <w:bookmarkStart w:id="10" w:name="_Toc509861358"/>
      <w:r w:rsidRPr="00367042">
        <w:rPr>
          <w:rFonts w:ascii="Times New Roman" w:eastAsia="Times New Roman" w:hAnsi="Times New Roman" w:cs="Times New Roman"/>
          <w:b/>
          <w:color w:val="000000"/>
          <w:sz w:val="24"/>
          <w:szCs w:val="24"/>
          <w:lang w:eastAsia="ru-RU"/>
        </w:rPr>
        <w:t xml:space="preserve">Раздел </w:t>
      </w:r>
      <w:r w:rsidR="005E3812">
        <w:rPr>
          <w:rFonts w:ascii="Times New Roman" w:eastAsia="Times New Roman" w:hAnsi="Times New Roman" w:cs="Times New Roman"/>
          <w:b/>
          <w:color w:val="000000"/>
          <w:sz w:val="24"/>
          <w:szCs w:val="24"/>
          <w:lang w:eastAsia="ru-RU"/>
        </w:rPr>
        <w:t>9</w:t>
      </w:r>
      <w:r w:rsidRPr="00367042">
        <w:rPr>
          <w:rFonts w:ascii="Times New Roman" w:eastAsia="Times New Roman" w:hAnsi="Times New Roman" w:cs="Times New Roman"/>
          <w:b/>
          <w:color w:val="000000"/>
          <w:sz w:val="24"/>
          <w:szCs w:val="24"/>
          <w:lang w:eastAsia="ru-RU"/>
        </w:rPr>
        <w:t>. Общие положения</w:t>
      </w:r>
      <w:bookmarkEnd w:id="10"/>
    </w:p>
    <w:p w:rsidR="00811DEE" w:rsidRPr="00367042" w:rsidRDefault="00811DEE" w:rsidP="005E3812">
      <w:pPr>
        <w:spacing w:after="0" w:line="240" w:lineRule="auto"/>
        <w:ind w:firstLine="709"/>
        <w:jc w:val="center"/>
        <w:outlineLvl w:val="1"/>
        <w:rPr>
          <w:rFonts w:ascii="Times New Roman" w:eastAsia="Times New Roman" w:hAnsi="Times New Roman" w:cs="Times New Roman"/>
          <w:b/>
          <w:color w:val="000000"/>
          <w:sz w:val="24"/>
          <w:szCs w:val="24"/>
          <w:lang w:eastAsia="ru-RU"/>
        </w:rPr>
      </w:pPr>
    </w:p>
    <w:p w:rsidR="00811DEE" w:rsidRDefault="0083605E" w:rsidP="005E3812">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bookmarkStart w:id="11" w:name="_Toc509861359"/>
      <w:r>
        <w:rPr>
          <w:rFonts w:ascii="Times New Roman" w:eastAsia="Times New Roman" w:hAnsi="Times New Roman" w:cs="Times New Roman"/>
          <w:b/>
          <w:color w:val="000000"/>
          <w:sz w:val="24"/>
          <w:szCs w:val="24"/>
          <w:lang w:eastAsia="ru-RU"/>
        </w:rPr>
        <w:t>9.1</w:t>
      </w:r>
      <w:r w:rsidR="00811DEE" w:rsidRPr="00367042">
        <w:rPr>
          <w:rFonts w:ascii="Times New Roman" w:eastAsia="Times New Roman" w:hAnsi="Times New Roman" w:cs="Times New Roman"/>
          <w:b/>
          <w:color w:val="000000"/>
          <w:sz w:val="24"/>
          <w:szCs w:val="24"/>
          <w:lang w:eastAsia="ru-RU"/>
        </w:rPr>
        <w:t>. Цели установления, содержание градостроительных регламентов. Действие градостроительных регламентов</w:t>
      </w:r>
      <w:bookmarkEnd w:id="11"/>
    </w:p>
    <w:p w:rsidR="005E3812" w:rsidRPr="00367042" w:rsidRDefault="005E3812" w:rsidP="005E3812">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p>
    <w:p w:rsidR="00B34454" w:rsidRPr="00B446E5" w:rsidRDefault="00811DEE" w:rsidP="005E3812">
      <w:pPr>
        <w:pStyle w:val="a5"/>
        <w:numPr>
          <w:ilvl w:val="0"/>
          <w:numId w:val="32"/>
        </w:numPr>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Градостроительны</w:t>
      </w:r>
      <w:r w:rsidR="00B446E5" w:rsidRPr="00B446E5">
        <w:rPr>
          <w:rFonts w:ascii="Times New Roman" w:eastAsia="Times New Roman" w:hAnsi="Times New Roman" w:cs="Times New Roman"/>
          <w:color w:val="000000"/>
          <w:sz w:val="24"/>
          <w:szCs w:val="24"/>
          <w:lang w:eastAsia="ru-RU"/>
        </w:rPr>
        <w:t>е</w:t>
      </w:r>
      <w:r w:rsidRPr="00B446E5">
        <w:rPr>
          <w:rFonts w:ascii="Times New Roman" w:eastAsia="Times New Roman" w:hAnsi="Times New Roman" w:cs="Times New Roman"/>
          <w:color w:val="000000"/>
          <w:sz w:val="24"/>
          <w:szCs w:val="24"/>
          <w:lang w:eastAsia="ru-RU"/>
        </w:rPr>
        <w:t xml:space="preserve"> регламент</w:t>
      </w:r>
      <w:r w:rsidR="00B446E5" w:rsidRPr="00B446E5">
        <w:rPr>
          <w:rFonts w:ascii="Times New Roman" w:eastAsia="Times New Roman" w:hAnsi="Times New Roman" w:cs="Times New Roman"/>
          <w:color w:val="000000"/>
          <w:sz w:val="24"/>
          <w:szCs w:val="24"/>
          <w:lang w:eastAsia="ru-RU"/>
        </w:rPr>
        <w:t>ы</w:t>
      </w:r>
      <w:r w:rsidRPr="00B446E5">
        <w:rPr>
          <w:rFonts w:ascii="Times New Roman" w:eastAsia="Times New Roman" w:hAnsi="Times New Roman" w:cs="Times New Roman"/>
          <w:color w:val="000000"/>
          <w:sz w:val="24"/>
          <w:szCs w:val="24"/>
          <w:lang w:eastAsia="ru-RU"/>
        </w:rPr>
        <w:t xml:space="preserve"> устанавлива</w:t>
      </w:r>
      <w:r w:rsidR="00B446E5" w:rsidRPr="00B446E5">
        <w:rPr>
          <w:rFonts w:ascii="Times New Roman" w:eastAsia="Times New Roman" w:hAnsi="Times New Roman" w:cs="Times New Roman"/>
          <w:color w:val="000000"/>
          <w:sz w:val="24"/>
          <w:szCs w:val="24"/>
          <w:lang w:eastAsia="ru-RU"/>
        </w:rPr>
        <w:t>ю</w:t>
      </w:r>
      <w:r w:rsidRPr="00B446E5">
        <w:rPr>
          <w:rFonts w:ascii="Times New Roman" w:eastAsia="Times New Roman" w:hAnsi="Times New Roman" w:cs="Times New Roman"/>
          <w:color w:val="000000"/>
          <w:sz w:val="24"/>
          <w:szCs w:val="24"/>
          <w:lang w:eastAsia="ru-RU"/>
        </w:rPr>
        <w:t>тся в целях определения правового режима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34454" w:rsidRPr="00B446E5" w:rsidRDefault="00811DEE" w:rsidP="005E3812">
      <w:pPr>
        <w:pStyle w:val="a5"/>
        <w:numPr>
          <w:ilvl w:val="0"/>
          <w:numId w:val="32"/>
        </w:numPr>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Градостроительные регламенты устанавливаются с учетом:</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4) видов территориальных зон;</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B34454" w:rsidRPr="00B446E5" w:rsidRDefault="00811DEE" w:rsidP="005E3812">
      <w:pPr>
        <w:pStyle w:val="a5"/>
        <w:numPr>
          <w:ilvl w:val="0"/>
          <w:numId w:val="32"/>
        </w:numPr>
        <w:autoSpaceDE w:val="0"/>
        <w:autoSpaceDN w:val="0"/>
        <w:adjustRightInd w:val="0"/>
        <w:spacing w:after="0" w:line="240" w:lineRule="auto"/>
        <w:ind w:left="0" w:firstLine="709"/>
        <w:contextualSpacing w:val="0"/>
        <w:jc w:val="both"/>
        <w:rPr>
          <w:rFonts w:ascii="Times New Roman" w:eastAsia="Times New Roman" w:hAnsi="Times New Roman" w:cs="Times New Roman"/>
          <w:sz w:val="24"/>
          <w:szCs w:val="24"/>
          <w:lang w:eastAsia="ru-RU"/>
        </w:rPr>
      </w:pPr>
      <w:r w:rsidRPr="00B446E5">
        <w:rPr>
          <w:rFonts w:ascii="Times New Roman" w:eastAsia="Times New Roman" w:hAnsi="Times New Roman" w:cs="Times New Roman"/>
          <w:sz w:val="24"/>
          <w:szCs w:val="24"/>
          <w:lang w:eastAsia="ru-RU"/>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34454" w:rsidRPr="00B446E5" w:rsidRDefault="00811DEE" w:rsidP="005E3812">
      <w:pPr>
        <w:pStyle w:val="a5"/>
        <w:numPr>
          <w:ilvl w:val="0"/>
          <w:numId w:val="32"/>
        </w:numPr>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Действие градостроительного регламента не распространяется на земельные участки:</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2) в границах территорий общего пользования;</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3) предназначенные для размещения линейных объектов и (или) занятые линейными объектами;</w:t>
      </w:r>
    </w:p>
    <w:p w:rsidR="00B34454" w:rsidRPr="00B446E5" w:rsidRDefault="00811DEE" w:rsidP="005E3812">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4) предоставленные для добычи полезных ископаемых.</w:t>
      </w:r>
    </w:p>
    <w:p w:rsidR="00811DEE" w:rsidRPr="00B446E5" w:rsidRDefault="00811DEE" w:rsidP="005E3812">
      <w:pPr>
        <w:pStyle w:val="a5"/>
        <w:numPr>
          <w:ilvl w:val="0"/>
          <w:numId w:val="32"/>
        </w:numPr>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B446E5">
        <w:rPr>
          <w:rFonts w:ascii="Times New Roman" w:eastAsia="Times New Roman" w:hAnsi="Times New Roman" w:cs="Times New Roman"/>
          <w:color w:val="000000"/>
          <w:sz w:val="24"/>
          <w:szCs w:val="24"/>
          <w:lang w:eastAsia="ru-RU"/>
        </w:rPr>
        <w:lastRenderedPageBreak/>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D363A" w:rsidRDefault="001D363A" w:rsidP="001D363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811DEE" w:rsidRPr="00367042" w:rsidRDefault="0083605E" w:rsidP="001D363A">
      <w:pPr>
        <w:tabs>
          <w:tab w:val="left" w:pos="426"/>
        </w:tabs>
        <w:ind w:firstLine="709"/>
        <w:contextualSpacing/>
        <w:jc w:val="both"/>
        <w:outlineLvl w:val="2"/>
        <w:rPr>
          <w:rFonts w:ascii="Times New Roman" w:eastAsia="Times New Roman" w:hAnsi="Times New Roman" w:cs="Times New Roman"/>
          <w:b/>
          <w:color w:val="000000"/>
          <w:sz w:val="24"/>
          <w:szCs w:val="24"/>
          <w:lang w:eastAsia="ru-RU"/>
        </w:rPr>
      </w:pPr>
      <w:bookmarkStart w:id="12" w:name="_Toc509861360"/>
      <w:r>
        <w:rPr>
          <w:rFonts w:ascii="Times New Roman" w:eastAsia="Times New Roman" w:hAnsi="Times New Roman" w:cs="Times New Roman"/>
          <w:b/>
          <w:color w:val="000000"/>
          <w:sz w:val="24"/>
          <w:szCs w:val="24"/>
          <w:lang w:eastAsia="ru-RU"/>
        </w:rPr>
        <w:t>9.2</w:t>
      </w:r>
      <w:r w:rsidR="0079518D" w:rsidRPr="00367042">
        <w:rPr>
          <w:rFonts w:ascii="Times New Roman" w:eastAsia="Times New Roman" w:hAnsi="Times New Roman" w:cs="Times New Roman"/>
          <w:b/>
          <w:color w:val="000000"/>
          <w:sz w:val="24"/>
          <w:szCs w:val="24"/>
          <w:lang w:eastAsia="ru-RU"/>
        </w:rPr>
        <w:t>.</w:t>
      </w:r>
      <w:r w:rsidR="00811DEE" w:rsidRPr="00367042">
        <w:rPr>
          <w:rFonts w:ascii="Times New Roman" w:eastAsia="Times New Roman" w:hAnsi="Times New Roman" w:cs="Times New Roman"/>
          <w:b/>
          <w:color w:val="000000"/>
          <w:sz w:val="24"/>
          <w:szCs w:val="24"/>
          <w:lang w:eastAsia="ru-RU"/>
        </w:rPr>
        <w:t xml:space="preserve"> Состав и содержание градостроительных регламентов, особенности их применения</w:t>
      </w:r>
      <w:bookmarkEnd w:id="12"/>
    </w:p>
    <w:p w:rsidR="0079518D" w:rsidRPr="00367042"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виды разрешенного использования земельных участков и объектов капитального строительства;</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9518D" w:rsidRPr="00B446E5"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4) </w:t>
      </w:r>
      <w:r w:rsidR="00B446E5" w:rsidRPr="00B446E5">
        <w:rPr>
          <w:rFonts w:ascii="Times New Roman" w:eastAsia="Times New Roman" w:hAnsi="Times New Roman" w:cs="Times New Roman"/>
          <w:color w:val="000000"/>
          <w:sz w:val="24"/>
          <w:szCs w:val="24"/>
          <w:lang w:eastAsia="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r w:rsidRPr="00B446E5">
        <w:rPr>
          <w:rFonts w:ascii="Times New Roman" w:eastAsia="Times New Roman" w:hAnsi="Times New Roman" w:cs="Times New Roman"/>
          <w:color w:val="000000"/>
          <w:sz w:val="24"/>
          <w:szCs w:val="24"/>
          <w:lang w:eastAsia="ru-RU"/>
        </w:rPr>
        <w:t>.</w:t>
      </w:r>
    </w:p>
    <w:p w:rsidR="0079518D" w:rsidRPr="00B446E5"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 xml:space="preserve">Виды разрешенного использования земельных участков и объектов капитального строительства определены частью 1 статьи 37 Градостроительного кодекса Российской Федерации, </w:t>
      </w:r>
      <w:r w:rsidR="0079518D" w:rsidRPr="00B446E5">
        <w:rPr>
          <w:rFonts w:ascii="Times New Roman" w:eastAsia="Times New Roman" w:hAnsi="Times New Roman" w:cs="Times New Roman"/>
          <w:color w:val="000000"/>
          <w:sz w:val="24"/>
          <w:szCs w:val="24"/>
          <w:lang w:eastAsia="ru-RU"/>
        </w:rPr>
        <w:t xml:space="preserve">статьей </w:t>
      </w:r>
      <w:r w:rsidR="00B446E5" w:rsidRPr="00B446E5">
        <w:rPr>
          <w:rFonts w:ascii="Times New Roman" w:eastAsia="Times New Roman" w:hAnsi="Times New Roman" w:cs="Times New Roman"/>
          <w:color w:val="000000"/>
          <w:sz w:val="24"/>
          <w:szCs w:val="24"/>
          <w:lang w:eastAsia="ru-RU"/>
        </w:rPr>
        <w:t>6</w:t>
      </w:r>
      <w:r w:rsidRPr="00B446E5">
        <w:rPr>
          <w:rFonts w:ascii="Times New Roman" w:eastAsia="Times New Roman" w:hAnsi="Times New Roman" w:cs="Times New Roman"/>
          <w:color w:val="000000"/>
          <w:sz w:val="24"/>
          <w:szCs w:val="24"/>
          <w:lang w:eastAsia="ru-RU"/>
        </w:rPr>
        <w:t xml:space="preserve"> настоящих Правил.</w:t>
      </w:r>
    </w:p>
    <w:p w:rsidR="0079518D" w:rsidRPr="00367042"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35F8F" w:rsidRPr="00367042"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Виды разрешенного использования земельных участков, установленные градостроительными регламентами, согласно требованиям земельного законодательства Российской Федерации, определены с учетом классификатора видов разрешенного использования земельных участков, утвержденного приказом </w:t>
      </w:r>
      <w:proofErr w:type="spellStart"/>
      <w:r w:rsidR="0079518D" w:rsidRPr="00367042">
        <w:rPr>
          <w:rFonts w:ascii="Times New Roman" w:eastAsia="Times New Roman" w:hAnsi="Times New Roman" w:cs="Times New Roman"/>
          <w:color w:val="000000"/>
          <w:sz w:val="24"/>
          <w:szCs w:val="24"/>
          <w:lang w:eastAsia="ru-RU"/>
        </w:rPr>
        <w:t>Росреестра</w:t>
      </w:r>
      <w:proofErr w:type="spellEnd"/>
      <w:r w:rsidRPr="00367042">
        <w:rPr>
          <w:rFonts w:ascii="Times New Roman" w:eastAsia="Times New Roman" w:hAnsi="Times New Roman" w:cs="Times New Roman"/>
          <w:color w:val="000000"/>
          <w:sz w:val="24"/>
          <w:szCs w:val="24"/>
          <w:lang w:eastAsia="ru-RU"/>
        </w:rPr>
        <w:t xml:space="preserve"> от </w:t>
      </w:r>
      <w:r w:rsidR="0079518D" w:rsidRPr="00367042">
        <w:rPr>
          <w:rFonts w:ascii="Times New Roman" w:eastAsia="Times New Roman" w:hAnsi="Times New Roman" w:cs="Times New Roman"/>
          <w:color w:val="000000"/>
          <w:sz w:val="24"/>
          <w:szCs w:val="24"/>
          <w:lang w:eastAsia="ru-RU"/>
        </w:rPr>
        <w:t>10</w:t>
      </w:r>
      <w:r w:rsidRPr="00367042">
        <w:rPr>
          <w:rFonts w:ascii="Times New Roman" w:eastAsia="Times New Roman" w:hAnsi="Times New Roman" w:cs="Times New Roman"/>
          <w:color w:val="000000"/>
          <w:sz w:val="24"/>
          <w:szCs w:val="24"/>
          <w:lang w:eastAsia="ru-RU"/>
        </w:rPr>
        <w:t>.</w:t>
      </w:r>
      <w:r w:rsidR="0079518D" w:rsidRPr="00367042">
        <w:rPr>
          <w:rFonts w:ascii="Times New Roman" w:eastAsia="Times New Roman" w:hAnsi="Times New Roman" w:cs="Times New Roman"/>
          <w:color w:val="000000"/>
          <w:sz w:val="24"/>
          <w:szCs w:val="24"/>
          <w:lang w:eastAsia="ru-RU"/>
        </w:rPr>
        <w:t>11</w:t>
      </w:r>
      <w:r w:rsidRPr="00367042">
        <w:rPr>
          <w:rFonts w:ascii="Times New Roman" w:eastAsia="Times New Roman" w:hAnsi="Times New Roman" w:cs="Times New Roman"/>
          <w:color w:val="000000"/>
          <w:sz w:val="24"/>
          <w:szCs w:val="24"/>
          <w:lang w:eastAsia="ru-RU"/>
        </w:rPr>
        <w:t>.20</w:t>
      </w:r>
      <w:r w:rsidR="0079518D" w:rsidRPr="00367042">
        <w:rPr>
          <w:rFonts w:ascii="Times New Roman" w:eastAsia="Times New Roman" w:hAnsi="Times New Roman" w:cs="Times New Roman"/>
          <w:color w:val="000000"/>
          <w:sz w:val="24"/>
          <w:szCs w:val="24"/>
          <w:lang w:eastAsia="ru-RU"/>
        </w:rPr>
        <w:t>20</w:t>
      </w:r>
      <w:r w:rsidRPr="00367042">
        <w:rPr>
          <w:rFonts w:ascii="Times New Roman" w:eastAsia="Times New Roman" w:hAnsi="Times New Roman" w:cs="Times New Roman"/>
          <w:color w:val="000000"/>
          <w:sz w:val="24"/>
          <w:szCs w:val="24"/>
          <w:lang w:eastAsia="ru-RU"/>
        </w:rPr>
        <w:t xml:space="preserve"> </w:t>
      </w:r>
      <w:r w:rsidR="00B446E5">
        <w:rPr>
          <w:rFonts w:ascii="Times New Roman" w:eastAsia="Times New Roman" w:hAnsi="Times New Roman" w:cs="Times New Roman"/>
          <w:color w:val="000000"/>
          <w:sz w:val="24"/>
          <w:szCs w:val="24"/>
          <w:lang w:eastAsia="ru-RU"/>
        </w:rPr>
        <w:br/>
      </w:r>
      <w:r w:rsidRPr="00367042">
        <w:rPr>
          <w:rFonts w:ascii="Times New Roman" w:eastAsia="Times New Roman" w:hAnsi="Times New Roman" w:cs="Times New Roman"/>
          <w:color w:val="000000"/>
          <w:sz w:val="24"/>
          <w:szCs w:val="24"/>
          <w:lang w:eastAsia="ru-RU"/>
        </w:rPr>
        <w:t xml:space="preserve">№ </w:t>
      </w:r>
      <w:r w:rsidR="0079518D" w:rsidRPr="00367042">
        <w:rPr>
          <w:rFonts w:ascii="Times New Roman" w:eastAsia="Times New Roman" w:hAnsi="Times New Roman" w:cs="Times New Roman"/>
          <w:color w:val="000000"/>
          <w:sz w:val="24"/>
          <w:szCs w:val="24"/>
          <w:lang w:eastAsia="ru-RU"/>
        </w:rPr>
        <w:t>П/0412</w:t>
      </w:r>
      <w:r w:rsidRPr="00367042">
        <w:rPr>
          <w:rFonts w:ascii="Times New Roman" w:eastAsia="Times New Roman" w:hAnsi="Times New Roman" w:cs="Times New Roman"/>
          <w:color w:val="000000"/>
          <w:sz w:val="24"/>
          <w:szCs w:val="24"/>
          <w:lang w:eastAsia="ru-RU"/>
        </w:rPr>
        <w:t>.</w:t>
      </w:r>
    </w:p>
    <w:p w:rsidR="0079518D" w:rsidRPr="00367042"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Отнесение объектов, не перечисленных в классификаторе видов разрешенного использования земельных участков, утверждённом </w:t>
      </w:r>
      <w:r w:rsidR="0079518D" w:rsidRPr="00367042">
        <w:rPr>
          <w:rFonts w:ascii="Times New Roman" w:eastAsia="Times New Roman" w:hAnsi="Times New Roman" w:cs="Times New Roman"/>
          <w:color w:val="000000"/>
          <w:sz w:val="24"/>
          <w:szCs w:val="24"/>
          <w:lang w:eastAsia="ru-RU"/>
        </w:rPr>
        <w:t xml:space="preserve">приказом </w:t>
      </w:r>
      <w:proofErr w:type="spellStart"/>
      <w:r w:rsidR="0079518D" w:rsidRPr="00367042">
        <w:rPr>
          <w:rFonts w:ascii="Times New Roman" w:eastAsia="Times New Roman" w:hAnsi="Times New Roman" w:cs="Times New Roman"/>
          <w:color w:val="000000"/>
          <w:sz w:val="24"/>
          <w:szCs w:val="24"/>
          <w:lang w:eastAsia="ru-RU"/>
        </w:rPr>
        <w:t>Росреестра</w:t>
      </w:r>
      <w:proofErr w:type="spellEnd"/>
      <w:r w:rsidR="0079518D" w:rsidRPr="00367042">
        <w:rPr>
          <w:rFonts w:ascii="Times New Roman" w:eastAsia="Times New Roman" w:hAnsi="Times New Roman" w:cs="Times New Roman"/>
          <w:color w:val="000000"/>
          <w:sz w:val="24"/>
          <w:szCs w:val="24"/>
          <w:lang w:eastAsia="ru-RU"/>
        </w:rPr>
        <w:t xml:space="preserve"> от 10.11.2020 </w:t>
      </w:r>
      <w:r w:rsidR="00B446E5">
        <w:rPr>
          <w:rFonts w:ascii="Times New Roman" w:eastAsia="Times New Roman" w:hAnsi="Times New Roman" w:cs="Times New Roman"/>
          <w:color w:val="000000"/>
          <w:sz w:val="24"/>
          <w:szCs w:val="24"/>
          <w:lang w:eastAsia="ru-RU"/>
        </w:rPr>
        <w:br/>
      </w:r>
      <w:r w:rsidR="0079518D" w:rsidRPr="00367042">
        <w:rPr>
          <w:rFonts w:ascii="Times New Roman" w:eastAsia="Times New Roman" w:hAnsi="Times New Roman" w:cs="Times New Roman"/>
          <w:color w:val="000000"/>
          <w:sz w:val="24"/>
          <w:szCs w:val="24"/>
          <w:lang w:eastAsia="ru-RU"/>
        </w:rPr>
        <w:t>№ П/0412</w:t>
      </w:r>
      <w:r w:rsidRPr="00367042">
        <w:rPr>
          <w:rFonts w:ascii="Times New Roman" w:eastAsia="Times New Roman" w:hAnsi="Times New Roman" w:cs="Times New Roman"/>
          <w:color w:val="000000"/>
          <w:sz w:val="24"/>
          <w:szCs w:val="24"/>
          <w:lang w:eastAsia="ru-RU"/>
        </w:rPr>
        <w:t>, к объектам основных или условно разрешенных видов использования земельных участков, осуществляется комиссией.</w:t>
      </w:r>
    </w:p>
    <w:p w:rsidR="0079518D" w:rsidRPr="00367042" w:rsidRDefault="00811DEE" w:rsidP="001D363A">
      <w:pPr>
        <w:pStyle w:val="a5"/>
        <w:numPr>
          <w:ilvl w:val="0"/>
          <w:numId w:val="36"/>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 предельные (минимальные и (или) максимальные) размеры земельных участков, в том числе их площадь;</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 предельное количество этажей или предельную высоту зданий, строений, сооружений;</w:t>
      </w:r>
    </w:p>
    <w:p w:rsidR="0079518D" w:rsidRPr="00367042" w:rsidRDefault="00811DEE" w:rsidP="001D363A">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811DEE" w:rsidRDefault="00811DEE" w:rsidP="00D00E7A">
      <w:pPr>
        <w:pStyle w:val="a5"/>
        <w:numPr>
          <w:ilvl w:val="0"/>
          <w:numId w:val="36"/>
        </w:numPr>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w:t>
      </w:r>
      <w:r w:rsidRPr="00B446E5">
        <w:rPr>
          <w:rFonts w:ascii="Times New Roman" w:eastAsia="Times New Roman" w:hAnsi="Times New Roman" w:cs="Times New Roman"/>
          <w:color w:val="000000"/>
          <w:sz w:val="24"/>
          <w:szCs w:val="24"/>
          <w:lang w:eastAsia="ru-RU"/>
        </w:rPr>
        <w:t xml:space="preserve">участков, в том числе их площадь, и (или) предусмотренные </w:t>
      </w:r>
      <w:r w:rsidR="00B446E5" w:rsidRPr="00B446E5">
        <w:rPr>
          <w:rFonts w:ascii="Times New Roman" w:eastAsia="Times New Roman" w:hAnsi="Times New Roman" w:cs="Times New Roman"/>
          <w:color w:val="000000"/>
          <w:sz w:val="24"/>
          <w:szCs w:val="24"/>
          <w:lang w:eastAsia="ru-RU"/>
        </w:rPr>
        <w:t>под</w:t>
      </w:r>
      <w:r w:rsidRPr="00B446E5">
        <w:rPr>
          <w:rFonts w:ascii="Times New Roman" w:eastAsia="Times New Roman" w:hAnsi="Times New Roman" w:cs="Times New Roman"/>
          <w:sz w:val="24"/>
          <w:szCs w:val="24"/>
          <w:lang w:eastAsia="ru-RU"/>
        </w:rPr>
        <w:t>пунктами 2</w:t>
      </w:r>
      <w:r w:rsidR="00B446E5" w:rsidRPr="00B446E5">
        <w:rPr>
          <w:rFonts w:ascii="Times New Roman" w:eastAsia="Times New Roman" w:hAnsi="Times New Roman" w:cs="Times New Roman"/>
          <w:sz w:val="24"/>
          <w:szCs w:val="24"/>
          <w:lang w:eastAsia="ru-RU"/>
        </w:rPr>
        <w:t xml:space="preserve"> </w:t>
      </w:r>
      <w:r w:rsidRPr="00B446E5">
        <w:rPr>
          <w:rFonts w:ascii="Times New Roman" w:eastAsia="Times New Roman" w:hAnsi="Times New Roman" w:cs="Times New Roman"/>
          <w:sz w:val="24"/>
          <w:szCs w:val="24"/>
          <w:lang w:eastAsia="ru-RU"/>
        </w:rPr>
        <w:t>-</w:t>
      </w:r>
      <w:r w:rsidR="00B446E5" w:rsidRPr="00B446E5">
        <w:rPr>
          <w:rFonts w:ascii="Times New Roman" w:eastAsia="Times New Roman" w:hAnsi="Times New Roman" w:cs="Times New Roman"/>
          <w:sz w:val="24"/>
          <w:szCs w:val="24"/>
          <w:lang w:eastAsia="ru-RU"/>
        </w:rPr>
        <w:t xml:space="preserve"> </w:t>
      </w:r>
      <w:r w:rsidRPr="00B446E5">
        <w:rPr>
          <w:rFonts w:ascii="Times New Roman" w:eastAsia="Times New Roman" w:hAnsi="Times New Roman" w:cs="Times New Roman"/>
          <w:sz w:val="24"/>
          <w:szCs w:val="24"/>
          <w:lang w:eastAsia="ru-RU"/>
        </w:rPr>
        <w:t xml:space="preserve">4 </w:t>
      </w:r>
      <w:r w:rsidR="00B446E5" w:rsidRPr="00B446E5">
        <w:rPr>
          <w:rFonts w:ascii="Times New Roman" w:eastAsia="Times New Roman" w:hAnsi="Times New Roman" w:cs="Times New Roman"/>
          <w:sz w:val="24"/>
          <w:szCs w:val="24"/>
          <w:lang w:eastAsia="ru-RU"/>
        </w:rPr>
        <w:t xml:space="preserve">пункта 6 статьи 22 настоящих Правил </w:t>
      </w:r>
      <w:r w:rsidRPr="00B446E5">
        <w:rPr>
          <w:rFonts w:ascii="Times New Roman" w:eastAsia="Times New Roman" w:hAnsi="Times New Roman" w:cs="Times New Roman"/>
          <w:sz w:val="24"/>
          <w:szCs w:val="24"/>
          <w:lang w:eastAsia="ru-RU"/>
        </w:rPr>
        <w:t xml:space="preserve">предельные </w:t>
      </w:r>
      <w:r w:rsidRPr="00B446E5">
        <w:rPr>
          <w:rFonts w:ascii="Times New Roman" w:eastAsia="Times New Roman" w:hAnsi="Times New Roman" w:cs="Times New Roman"/>
          <w:color w:val="000000"/>
          <w:sz w:val="24"/>
          <w:szCs w:val="24"/>
          <w:lang w:eastAsia="ru-RU"/>
        </w:rPr>
        <w:t>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367042">
        <w:rPr>
          <w:rFonts w:ascii="Times New Roman" w:eastAsia="Times New Roman" w:hAnsi="Times New Roman" w:cs="Times New Roman"/>
          <w:color w:val="000000"/>
          <w:sz w:val="24"/>
          <w:szCs w:val="24"/>
          <w:lang w:eastAsia="ru-RU"/>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00E7A" w:rsidRPr="00367042" w:rsidRDefault="00D00E7A" w:rsidP="00D00E7A">
      <w:pPr>
        <w:pStyle w:val="a5"/>
        <w:autoSpaceDE w:val="0"/>
        <w:autoSpaceDN w:val="0"/>
        <w:adjustRightInd w:val="0"/>
        <w:spacing w:after="0" w:line="240" w:lineRule="auto"/>
        <w:ind w:left="709"/>
        <w:contextualSpacing w:val="0"/>
        <w:jc w:val="both"/>
        <w:rPr>
          <w:rFonts w:ascii="Times New Roman" w:eastAsia="Times New Roman" w:hAnsi="Times New Roman" w:cs="Times New Roman"/>
          <w:color w:val="000000"/>
          <w:sz w:val="24"/>
          <w:szCs w:val="24"/>
          <w:lang w:eastAsia="ru-RU"/>
        </w:rPr>
      </w:pPr>
    </w:p>
    <w:p w:rsidR="00811DEE" w:rsidRDefault="0083605E" w:rsidP="00D00E7A">
      <w:pPr>
        <w:spacing w:after="0" w:line="240" w:lineRule="auto"/>
        <w:ind w:firstLine="709"/>
        <w:jc w:val="both"/>
        <w:outlineLvl w:val="2"/>
        <w:rPr>
          <w:rFonts w:ascii="Times New Roman" w:eastAsia="Times New Roman" w:hAnsi="Times New Roman" w:cs="Times New Roman"/>
          <w:b/>
          <w:color w:val="000000"/>
          <w:sz w:val="24"/>
          <w:szCs w:val="24"/>
          <w:lang w:eastAsia="ru-RU"/>
        </w:rPr>
      </w:pPr>
      <w:bookmarkStart w:id="13" w:name="_Toc509861361"/>
      <w:r>
        <w:rPr>
          <w:rFonts w:ascii="Times New Roman" w:eastAsia="Times New Roman" w:hAnsi="Times New Roman" w:cs="Times New Roman"/>
          <w:b/>
          <w:color w:val="000000"/>
          <w:sz w:val="24"/>
          <w:szCs w:val="24"/>
          <w:lang w:eastAsia="ru-RU"/>
        </w:rPr>
        <w:t>9.3</w:t>
      </w:r>
      <w:r w:rsidR="001D363A">
        <w:rPr>
          <w:rFonts w:ascii="Times New Roman" w:eastAsia="Times New Roman" w:hAnsi="Times New Roman" w:cs="Times New Roman"/>
          <w:b/>
          <w:color w:val="000000"/>
          <w:sz w:val="24"/>
          <w:szCs w:val="24"/>
          <w:lang w:eastAsia="ru-RU"/>
        </w:rPr>
        <w:t>.</w:t>
      </w:r>
      <w:r w:rsidR="00811DEE" w:rsidRPr="00367042">
        <w:rPr>
          <w:rFonts w:ascii="Times New Roman" w:eastAsia="Times New Roman" w:hAnsi="Times New Roman" w:cs="Times New Roman"/>
          <w:b/>
          <w:color w:val="000000"/>
          <w:sz w:val="24"/>
          <w:szCs w:val="24"/>
          <w:lang w:eastAsia="ru-RU"/>
        </w:rPr>
        <w:t xml:space="preserve"> Предельные (минимальные и (или) максимальные) размеры земельных участков</w:t>
      </w:r>
      <w:bookmarkEnd w:id="13"/>
    </w:p>
    <w:p w:rsidR="00D00E7A" w:rsidRPr="00367042" w:rsidRDefault="00D00E7A" w:rsidP="00D00E7A">
      <w:pPr>
        <w:spacing w:after="0" w:line="240" w:lineRule="auto"/>
        <w:ind w:firstLine="709"/>
        <w:jc w:val="both"/>
        <w:outlineLvl w:val="2"/>
        <w:rPr>
          <w:rFonts w:ascii="Times New Roman" w:eastAsia="Times New Roman" w:hAnsi="Times New Roman" w:cs="Times New Roman"/>
          <w:b/>
          <w:color w:val="000000"/>
          <w:sz w:val="24"/>
          <w:szCs w:val="24"/>
          <w:lang w:eastAsia="ru-RU"/>
        </w:rPr>
      </w:pPr>
    </w:p>
    <w:p w:rsidR="00675342" w:rsidRPr="000B3061" w:rsidRDefault="00811DEE" w:rsidP="00975D91">
      <w:pPr>
        <w:pStyle w:val="a5"/>
        <w:numPr>
          <w:ilvl w:val="0"/>
          <w:numId w:val="37"/>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0B3061">
        <w:rPr>
          <w:rFonts w:ascii="Times New Roman" w:eastAsia="Times New Roman" w:hAnsi="Times New Roman" w:cs="Times New Roman"/>
          <w:color w:val="000000"/>
          <w:sz w:val="24"/>
          <w:szCs w:val="24"/>
          <w:lang w:eastAsia="ru-RU"/>
        </w:rPr>
        <w:t>В составе градостроительных регламентов настоящих Правил установлены предельные (минимальные и (или) максимальные) размеры земельных участков - их площадь.</w:t>
      </w:r>
    </w:p>
    <w:p w:rsidR="00675342" w:rsidRPr="000B3061" w:rsidRDefault="00811DEE" w:rsidP="00975D91">
      <w:pPr>
        <w:pStyle w:val="a5"/>
        <w:numPr>
          <w:ilvl w:val="0"/>
          <w:numId w:val="37"/>
        </w:numPr>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0B3061">
        <w:rPr>
          <w:rFonts w:ascii="Times New Roman" w:eastAsia="Times New Roman" w:hAnsi="Times New Roman" w:cs="Times New Roman"/>
          <w:color w:val="000000"/>
          <w:sz w:val="24"/>
          <w:szCs w:val="24"/>
          <w:lang w:eastAsia="ru-RU"/>
        </w:rPr>
        <w:t>Площадь земельного участка – это площадь геометрической фигуры, образованной проекцией границ земельного участка на горизонтальную плоскость. Площадь земельного участка выражается в квадратных метрах.</w:t>
      </w:r>
    </w:p>
    <w:p w:rsidR="00675342" w:rsidRPr="000B3061" w:rsidRDefault="00811DEE" w:rsidP="00975D91">
      <w:pPr>
        <w:pStyle w:val="a5"/>
        <w:numPr>
          <w:ilvl w:val="0"/>
          <w:numId w:val="37"/>
        </w:numPr>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Предельные размеры земельных участков для жилых зон</w:t>
      </w:r>
    </w:p>
    <w:p w:rsidR="009B51B9"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Для объектов индивиду</w:t>
      </w:r>
      <w:r w:rsidR="00093A86" w:rsidRPr="000B3061">
        <w:rPr>
          <w:rFonts w:ascii="Times New Roman" w:eastAsia="Times New Roman" w:hAnsi="Times New Roman" w:cs="Times New Roman"/>
          <w:sz w:val="24"/>
          <w:szCs w:val="24"/>
          <w:lang w:eastAsia="ru-RU"/>
        </w:rPr>
        <w:t>ального жилищного строительства</w:t>
      </w:r>
      <w:r w:rsidRPr="000B3061">
        <w:rPr>
          <w:rFonts w:ascii="Times New Roman" w:eastAsia="Times New Roman" w:hAnsi="Times New Roman" w:cs="Times New Roman"/>
          <w:sz w:val="24"/>
          <w:szCs w:val="24"/>
          <w:lang w:eastAsia="ru-RU"/>
        </w:rPr>
        <w:t>:</w:t>
      </w:r>
    </w:p>
    <w:p w:rsidR="009B51B9"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 xml:space="preserve">1) минимальная площадь земельных участков – 400 </w:t>
      </w:r>
      <w:proofErr w:type="spellStart"/>
      <w:proofErr w:type="gramStart"/>
      <w:r w:rsidRPr="000B3061">
        <w:rPr>
          <w:rFonts w:ascii="Times New Roman" w:eastAsia="Times New Roman" w:hAnsi="Times New Roman" w:cs="Times New Roman"/>
          <w:sz w:val="24"/>
          <w:szCs w:val="24"/>
          <w:lang w:eastAsia="ru-RU"/>
        </w:rPr>
        <w:t>кв.м</w:t>
      </w:r>
      <w:proofErr w:type="spellEnd"/>
      <w:proofErr w:type="gramEnd"/>
      <w:r w:rsidRPr="000B3061">
        <w:rPr>
          <w:rFonts w:ascii="Times New Roman" w:eastAsia="Times New Roman" w:hAnsi="Times New Roman" w:cs="Times New Roman"/>
          <w:sz w:val="24"/>
          <w:szCs w:val="24"/>
          <w:lang w:eastAsia="ru-RU"/>
        </w:rPr>
        <w:t>;</w:t>
      </w:r>
    </w:p>
    <w:p w:rsidR="009B51B9"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2) максимальна</w:t>
      </w:r>
      <w:r w:rsidR="00093A86" w:rsidRPr="000B3061">
        <w:rPr>
          <w:rFonts w:ascii="Times New Roman" w:eastAsia="Times New Roman" w:hAnsi="Times New Roman" w:cs="Times New Roman"/>
          <w:sz w:val="24"/>
          <w:szCs w:val="24"/>
          <w:lang w:eastAsia="ru-RU"/>
        </w:rPr>
        <w:t>я площадь земельных участков – 10</w:t>
      </w:r>
      <w:r w:rsidRPr="000B3061">
        <w:rPr>
          <w:rFonts w:ascii="Times New Roman" w:eastAsia="Times New Roman" w:hAnsi="Times New Roman" w:cs="Times New Roman"/>
          <w:sz w:val="24"/>
          <w:szCs w:val="24"/>
          <w:lang w:eastAsia="ru-RU"/>
        </w:rPr>
        <w:t xml:space="preserve">00 </w:t>
      </w:r>
      <w:proofErr w:type="spellStart"/>
      <w:r w:rsidRPr="000B3061">
        <w:rPr>
          <w:rFonts w:ascii="Times New Roman" w:eastAsia="Times New Roman" w:hAnsi="Times New Roman" w:cs="Times New Roman"/>
          <w:sz w:val="24"/>
          <w:szCs w:val="24"/>
          <w:lang w:eastAsia="ru-RU"/>
        </w:rPr>
        <w:t>кв.м</w:t>
      </w:r>
      <w:proofErr w:type="spellEnd"/>
      <w:r w:rsidRPr="000B3061">
        <w:rPr>
          <w:rFonts w:ascii="Times New Roman" w:eastAsia="Times New Roman" w:hAnsi="Times New Roman" w:cs="Times New Roman"/>
          <w:sz w:val="24"/>
          <w:szCs w:val="24"/>
          <w:lang w:eastAsia="ru-RU"/>
        </w:rPr>
        <w:t>.</w:t>
      </w:r>
    </w:p>
    <w:p w:rsidR="009B51B9" w:rsidRPr="000B3061" w:rsidRDefault="004D7E12"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811DEE" w:rsidRPr="000B3061">
        <w:rPr>
          <w:rFonts w:ascii="Times New Roman" w:eastAsia="Times New Roman" w:hAnsi="Times New Roman" w:cs="Times New Roman"/>
          <w:sz w:val="24"/>
          <w:szCs w:val="24"/>
          <w:lang w:eastAsia="ru-RU"/>
        </w:rPr>
        <w:t>Для малоэтажных многоквартирных жилых домов, в том числе в застройке блокированного типа:</w:t>
      </w:r>
    </w:p>
    <w:p w:rsidR="009B51B9"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 xml:space="preserve">1) минимальная площадь земельных участков принимается из расчета на одну квартиру - 60 </w:t>
      </w:r>
      <w:proofErr w:type="spellStart"/>
      <w:proofErr w:type="gramStart"/>
      <w:r w:rsidRPr="000B3061">
        <w:rPr>
          <w:rFonts w:ascii="Times New Roman" w:eastAsia="Times New Roman" w:hAnsi="Times New Roman" w:cs="Times New Roman"/>
          <w:sz w:val="24"/>
          <w:szCs w:val="24"/>
          <w:lang w:eastAsia="ru-RU"/>
        </w:rPr>
        <w:t>кв.м</w:t>
      </w:r>
      <w:proofErr w:type="spellEnd"/>
      <w:proofErr w:type="gramEnd"/>
      <w:r w:rsidRPr="000B3061">
        <w:rPr>
          <w:rFonts w:ascii="Times New Roman" w:eastAsia="Times New Roman" w:hAnsi="Times New Roman" w:cs="Times New Roman"/>
          <w:sz w:val="24"/>
          <w:szCs w:val="24"/>
          <w:lang w:eastAsia="ru-RU"/>
        </w:rPr>
        <w:t xml:space="preserve"> (без учета площади застройки);</w:t>
      </w:r>
    </w:p>
    <w:p w:rsidR="009B51B9"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 xml:space="preserve">2) максимальная площадь земельных участков принимается из расчета на одну квартиру - 100 </w:t>
      </w:r>
      <w:proofErr w:type="spellStart"/>
      <w:proofErr w:type="gramStart"/>
      <w:r w:rsidRPr="000B3061">
        <w:rPr>
          <w:rFonts w:ascii="Times New Roman" w:eastAsia="Times New Roman" w:hAnsi="Times New Roman" w:cs="Times New Roman"/>
          <w:sz w:val="24"/>
          <w:szCs w:val="24"/>
          <w:lang w:eastAsia="ru-RU"/>
        </w:rPr>
        <w:t>кв.</w:t>
      </w:r>
      <w:r w:rsidR="00EB047A">
        <w:rPr>
          <w:rFonts w:ascii="Times New Roman" w:eastAsia="Times New Roman" w:hAnsi="Times New Roman" w:cs="Times New Roman"/>
          <w:sz w:val="24"/>
          <w:szCs w:val="24"/>
          <w:lang w:eastAsia="ru-RU"/>
        </w:rPr>
        <w:t>м</w:t>
      </w:r>
      <w:proofErr w:type="spellEnd"/>
      <w:proofErr w:type="gramEnd"/>
      <w:r w:rsidR="00EB047A">
        <w:rPr>
          <w:rFonts w:ascii="Times New Roman" w:eastAsia="Times New Roman" w:hAnsi="Times New Roman" w:cs="Times New Roman"/>
          <w:sz w:val="24"/>
          <w:szCs w:val="24"/>
          <w:lang w:eastAsia="ru-RU"/>
        </w:rPr>
        <w:t xml:space="preserve"> (без учета площади застройки);</w:t>
      </w:r>
    </w:p>
    <w:p w:rsidR="00EB047A" w:rsidRPr="00EB047A" w:rsidRDefault="00EB047A"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EB047A">
        <w:rPr>
          <w:rFonts w:ascii="Times New Roman" w:eastAsia="Times New Roman" w:hAnsi="Times New Roman" w:cs="Times New Roman"/>
          <w:sz w:val="24"/>
          <w:szCs w:val="24"/>
          <w:lang w:eastAsia="ru-RU"/>
        </w:rPr>
        <w:t>Минимальная площадь земельного участка с видом разрешенного использования «Размещение гаражей для собственных нужд» (2.7.2) под строительство и (или) размещение объекта недвижимости составляет – 30 м</w:t>
      </w:r>
      <w:r w:rsidRPr="00C4362D">
        <w:rPr>
          <w:rFonts w:ascii="Times New Roman" w:eastAsia="Times New Roman" w:hAnsi="Times New Roman" w:cs="Times New Roman"/>
          <w:sz w:val="24"/>
          <w:szCs w:val="24"/>
          <w:vertAlign w:val="superscript"/>
          <w:lang w:eastAsia="ru-RU"/>
        </w:rPr>
        <w:t>2</w:t>
      </w:r>
      <w:r w:rsidRPr="00EB047A">
        <w:rPr>
          <w:rFonts w:ascii="Times New Roman" w:eastAsia="Times New Roman" w:hAnsi="Times New Roman" w:cs="Times New Roman"/>
          <w:sz w:val="24"/>
          <w:szCs w:val="24"/>
          <w:lang w:eastAsia="ru-RU"/>
        </w:rPr>
        <w:t>, максимальная площадь – 200 м</w:t>
      </w:r>
      <w:r w:rsidRPr="00C4362D">
        <w:rPr>
          <w:rFonts w:ascii="Times New Roman" w:eastAsia="Times New Roman" w:hAnsi="Times New Roman" w:cs="Times New Roman"/>
          <w:sz w:val="24"/>
          <w:szCs w:val="24"/>
          <w:vertAlign w:val="superscript"/>
          <w:lang w:eastAsia="ru-RU"/>
        </w:rPr>
        <w:t>2</w:t>
      </w:r>
      <w:r w:rsidRPr="00EB047A">
        <w:rPr>
          <w:rFonts w:ascii="Times New Roman" w:eastAsia="Times New Roman" w:hAnsi="Times New Roman" w:cs="Times New Roman"/>
          <w:sz w:val="24"/>
          <w:szCs w:val="24"/>
          <w:lang w:eastAsia="ru-RU"/>
        </w:rPr>
        <w:t>;</w:t>
      </w:r>
    </w:p>
    <w:p w:rsidR="00EB047A" w:rsidRPr="000B3061" w:rsidRDefault="00EB047A"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EB047A">
        <w:rPr>
          <w:rFonts w:ascii="Times New Roman" w:eastAsia="Times New Roman" w:hAnsi="Times New Roman" w:cs="Times New Roman"/>
          <w:sz w:val="24"/>
          <w:szCs w:val="24"/>
          <w:lang w:eastAsia="ru-RU"/>
        </w:rPr>
        <w:t>4) Максимальная площадь земельных участков для иных объектов, исключая объекты жилой застройки, принимается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B51B9" w:rsidRPr="000B3061" w:rsidRDefault="004D7E12"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811DEE" w:rsidRPr="000B3061">
        <w:rPr>
          <w:rFonts w:ascii="Times New Roman" w:eastAsia="Times New Roman" w:hAnsi="Times New Roman" w:cs="Times New Roman"/>
          <w:sz w:val="24"/>
          <w:szCs w:val="24"/>
          <w:lang w:eastAsia="ru-RU"/>
        </w:rPr>
        <w:t xml:space="preserve">Для </w:t>
      </w:r>
      <w:proofErr w:type="spellStart"/>
      <w:r w:rsidR="00811DEE" w:rsidRPr="000B3061">
        <w:rPr>
          <w:rFonts w:ascii="Times New Roman" w:eastAsia="Times New Roman" w:hAnsi="Times New Roman" w:cs="Times New Roman"/>
          <w:sz w:val="24"/>
          <w:szCs w:val="24"/>
          <w:lang w:eastAsia="ru-RU"/>
        </w:rPr>
        <w:t>среднеэтажных</w:t>
      </w:r>
      <w:proofErr w:type="spellEnd"/>
      <w:r w:rsidR="00811DEE" w:rsidRPr="000B3061">
        <w:rPr>
          <w:rFonts w:ascii="Times New Roman" w:eastAsia="Times New Roman" w:hAnsi="Times New Roman" w:cs="Times New Roman"/>
          <w:sz w:val="24"/>
          <w:szCs w:val="24"/>
          <w:lang w:eastAsia="ru-RU"/>
        </w:rPr>
        <w:t xml:space="preserve"> жилых домов, многоэтажных жилых домов:</w:t>
      </w:r>
    </w:p>
    <w:p w:rsidR="009B51B9"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 xml:space="preserve">1) минимальная площадь земельных участков принимается из расчета на одну квартиру - 30 </w:t>
      </w:r>
      <w:proofErr w:type="spellStart"/>
      <w:proofErr w:type="gramStart"/>
      <w:r w:rsidRPr="000B3061">
        <w:rPr>
          <w:rFonts w:ascii="Times New Roman" w:eastAsia="Times New Roman" w:hAnsi="Times New Roman" w:cs="Times New Roman"/>
          <w:sz w:val="24"/>
          <w:szCs w:val="24"/>
          <w:lang w:eastAsia="ru-RU"/>
        </w:rPr>
        <w:t>кв.м</w:t>
      </w:r>
      <w:proofErr w:type="spellEnd"/>
      <w:proofErr w:type="gramEnd"/>
      <w:r w:rsidRPr="000B3061">
        <w:rPr>
          <w:rFonts w:ascii="Times New Roman" w:eastAsia="Times New Roman" w:hAnsi="Times New Roman" w:cs="Times New Roman"/>
          <w:sz w:val="24"/>
          <w:szCs w:val="24"/>
          <w:lang w:eastAsia="ru-RU"/>
        </w:rPr>
        <w:t xml:space="preserve"> (без учета площади застройки);</w:t>
      </w:r>
    </w:p>
    <w:p w:rsidR="00675342" w:rsidRPr="000B3061" w:rsidRDefault="00811DEE" w:rsidP="00975D91">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sidRPr="000B3061">
        <w:rPr>
          <w:rFonts w:ascii="Times New Roman" w:eastAsia="Times New Roman" w:hAnsi="Times New Roman" w:cs="Times New Roman"/>
          <w:sz w:val="24"/>
          <w:szCs w:val="24"/>
          <w:lang w:eastAsia="ru-RU"/>
        </w:rPr>
        <w:t xml:space="preserve">2) максимальная площадь земельных участков принимается из расчета на одну квартиру - 60 </w:t>
      </w:r>
      <w:proofErr w:type="spellStart"/>
      <w:proofErr w:type="gramStart"/>
      <w:r w:rsidRPr="000B3061">
        <w:rPr>
          <w:rFonts w:ascii="Times New Roman" w:eastAsia="Times New Roman" w:hAnsi="Times New Roman" w:cs="Times New Roman"/>
          <w:sz w:val="24"/>
          <w:szCs w:val="24"/>
          <w:lang w:eastAsia="ru-RU"/>
        </w:rPr>
        <w:t>кв.м</w:t>
      </w:r>
      <w:proofErr w:type="spellEnd"/>
      <w:proofErr w:type="gramEnd"/>
      <w:r w:rsidRPr="000B3061">
        <w:rPr>
          <w:rFonts w:ascii="Times New Roman" w:eastAsia="Times New Roman" w:hAnsi="Times New Roman" w:cs="Times New Roman"/>
          <w:sz w:val="24"/>
          <w:szCs w:val="24"/>
          <w:lang w:eastAsia="ru-RU"/>
        </w:rPr>
        <w:t xml:space="preserve"> (без учета площади застройки).</w:t>
      </w:r>
    </w:p>
    <w:p w:rsidR="004D7E12" w:rsidRPr="004D7E12" w:rsidRDefault="004D7E12" w:rsidP="004D7E12">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4D7E12">
        <w:rPr>
          <w:rFonts w:ascii="Times New Roman" w:eastAsia="Times New Roman" w:hAnsi="Times New Roman" w:cs="Times New Roman"/>
          <w:sz w:val="24"/>
          <w:szCs w:val="24"/>
          <w:lang w:eastAsia="ru-RU"/>
        </w:rPr>
        <w:t xml:space="preserve"> Минимальная площадь земельного участка с видом разрешенного использования «Размещение гаражей для собственных нужд» (2.7.2) под строительство и (или) размещение объекта недвижимости составляет – 30 м2, максимальная площадь – 200 м2.</w:t>
      </w:r>
    </w:p>
    <w:p w:rsidR="004D7E12" w:rsidRDefault="00A938F0" w:rsidP="004D7E12">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4D7E12" w:rsidRPr="004D7E12">
        <w:rPr>
          <w:rFonts w:ascii="Times New Roman" w:eastAsia="Times New Roman" w:hAnsi="Times New Roman" w:cs="Times New Roman"/>
          <w:sz w:val="24"/>
          <w:szCs w:val="24"/>
          <w:lang w:eastAsia="ru-RU"/>
        </w:rPr>
        <w:t xml:space="preserve"> Максимальная площадь земельных участков для иных объектов, исключая объекты жилой застройки, принимается в соответствии с «СП 42.13330.2016. Свод правил. </w:t>
      </w:r>
      <w:r w:rsidR="004D7E12" w:rsidRPr="004D7E12">
        <w:rPr>
          <w:rFonts w:ascii="Times New Roman" w:eastAsia="Times New Roman" w:hAnsi="Times New Roman" w:cs="Times New Roman"/>
          <w:sz w:val="24"/>
          <w:szCs w:val="24"/>
          <w:lang w:eastAsia="ru-RU"/>
        </w:rPr>
        <w:lastRenderedPageBreak/>
        <w:t>Градостроительство. Планировка и застройка городских и сельских поселений. Актуализированная редакция СНиП 2.07.01-89»</w:t>
      </w:r>
      <w:r w:rsidR="004D7E12">
        <w:rPr>
          <w:rFonts w:ascii="Times New Roman" w:eastAsia="Times New Roman" w:hAnsi="Times New Roman" w:cs="Times New Roman"/>
          <w:sz w:val="24"/>
          <w:szCs w:val="24"/>
          <w:lang w:eastAsia="ru-RU"/>
        </w:rPr>
        <w:t>.</w:t>
      </w:r>
    </w:p>
    <w:p w:rsidR="00471597" w:rsidRPr="004D7E12" w:rsidRDefault="00A938F0" w:rsidP="004D7E12">
      <w:pPr>
        <w:pStyle w:val="a5"/>
        <w:autoSpaceDE w:val="0"/>
        <w:autoSpaceDN w:val="0"/>
        <w:adjustRightInd w:val="0"/>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811DEE" w:rsidRPr="004D7E12">
        <w:rPr>
          <w:rFonts w:ascii="Times New Roman" w:eastAsia="Times New Roman" w:hAnsi="Times New Roman" w:cs="Times New Roman"/>
          <w:sz w:val="24"/>
          <w:szCs w:val="24"/>
          <w:lang w:eastAsia="ru-RU"/>
        </w:rPr>
        <w:t>Предельные размеры земельных участк</w:t>
      </w:r>
      <w:r w:rsidR="00675342" w:rsidRPr="004D7E12">
        <w:rPr>
          <w:rFonts w:ascii="Times New Roman" w:eastAsia="Times New Roman" w:hAnsi="Times New Roman" w:cs="Times New Roman"/>
          <w:sz w:val="24"/>
          <w:szCs w:val="24"/>
          <w:lang w:eastAsia="ru-RU"/>
        </w:rPr>
        <w:t>ов для общественно-деловых зон:</w:t>
      </w:r>
    </w:p>
    <w:p w:rsidR="00471597" w:rsidRPr="000B3061" w:rsidRDefault="00811DEE" w:rsidP="004D7E12">
      <w:pPr>
        <w:pStyle w:val="a5"/>
        <w:autoSpaceDE w:val="0"/>
        <w:autoSpaceDN w:val="0"/>
        <w:adjustRightInd w:val="0"/>
        <w:ind w:left="0" w:firstLine="709"/>
        <w:jc w:val="both"/>
        <w:rPr>
          <w:rFonts w:ascii="Times New Roman" w:eastAsia="Times New Roman" w:hAnsi="Times New Roman" w:cs="Times New Roman"/>
          <w:color w:val="000000"/>
          <w:sz w:val="24"/>
          <w:szCs w:val="24"/>
          <w:lang w:eastAsia="ru-RU"/>
        </w:rPr>
      </w:pPr>
      <w:r w:rsidRPr="004D7E12">
        <w:rPr>
          <w:rFonts w:ascii="Times New Roman" w:eastAsia="Times New Roman" w:hAnsi="Times New Roman" w:cs="Times New Roman"/>
          <w:sz w:val="24"/>
          <w:szCs w:val="24"/>
          <w:lang w:eastAsia="ru-RU"/>
        </w:rPr>
        <w:t xml:space="preserve">1) минимальная площадь земельных участков (исключая объекты жилой застройки) принимается в соответствии с </w:t>
      </w:r>
      <w:r w:rsidR="005E3812" w:rsidRPr="004D7E12">
        <w:rPr>
          <w:rFonts w:ascii="Times New Roman" w:eastAsia="Times New Roman" w:hAnsi="Times New Roman" w:cs="Times New Roman"/>
          <w:sz w:val="24"/>
          <w:szCs w:val="24"/>
          <w:lang w:eastAsia="ru-RU"/>
        </w:rPr>
        <w:t>«</w:t>
      </w:r>
      <w:r w:rsidRPr="004D7E12">
        <w:rPr>
          <w:rFonts w:ascii="Times New Roman" w:eastAsia="Times New Roman" w:hAnsi="Times New Roman" w:cs="Times New Roman"/>
          <w:sz w:val="24"/>
          <w:szCs w:val="24"/>
          <w:lang w:eastAsia="ru-RU"/>
        </w:rPr>
        <w:t>СП 42.13330.2016. Свод правил. Градостроительство.</w:t>
      </w:r>
      <w:r w:rsidRPr="000B3061">
        <w:rPr>
          <w:rFonts w:ascii="Times New Roman" w:eastAsia="Times New Roman" w:hAnsi="Times New Roman" w:cs="Times New Roman"/>
          <w:color w:val="000000"/>
          <w:sz w:val="24"/>
          <w:szCs w:val="24"/>
          <w:lang w:eastAsia="ru-RU"/>
        </w:rPr>
        <w:t xml:space="preserve"> Планировка и застройка городских и сельских поселений. Актуализированная редакция СНиП 2.07.01-89</w:t>
      </w:r>
      <w:r w:rsidR="005E3812" w:rsidRPr="000B3061">
        <w:rPr>
          <w:rFonts w:ascii="Times New Roman" w:eastAsia="Times New Roman" w:hAnsi="Times New Roman" w:cs="Times New Roman"/>
          <w:color w:val="000000"/>
          <w:sz w:val="24"/>
          <w:szCs w:val="24"/>
          <w:lang w:eastAsia="ru-RU"/>
        </w:rPr>
        <w:t>»</w:t>
      </w:r>
      <w:r w:rsidRPr="000B3061">
        <w:rPr>
          <w:rFonts w:ascii="Times New Roman" w:eastAsia="Times New Roman" w:hAnsi="Times New Roman" w:cs="Times New Roman"/>
          <w:color w:val="000000"/>
          <w:sz w:val="24"/>
          <w:szCs w:val="24"/>
          <w:lang w:eastAsia="ru-RU"/>
        </w:rPr>
        <w:t>.</w:t>
      </w:r>
    </w:p>
    <w:p w:rsidR="00675342" w:rsidRPr="000B3061" w:rsidRDefault="00811DEE" w:rsidP="00975D91">
      <w:pPr>
        <w:pStyle w:val="a5"/>
        <w:autoSpaceDE w:val="0"/>
        <w:autoSpaceDN w:val="0"/>
        <w:adjustRightInd w:val="0"/>
        <w:spacing w:after="0" w:line="240" w:lineRule="auto"/>
        <w:ind w:left="0" w:firstLine="709"/>
        <w:contextualSpacing w:val="0"/>
        <w:jc w:val="both"/>
        <w:rPr>
          <w:rFonts w:ascii="Times New Roman" w:eastAsia="Times New Roman" w:hAnsi="Times New Roman" w:cs="Times New Roman"/>
          <w:color w:val="000000"/>
          <w:sz w:val="24"/>
          <w:szCs w:val="24"/>
          <w:lang w:eastAsia="ru-RU"/>
        </w:rPr>
      </w:pPr>
      <w:r w:rsidRPr="000B3061">
        <w:rPr>
          <w:rFonts w:ascii="Times New Roman" w:eastAsia="Times New Roman" w:hAnsi="Times New Roman" w:cs="Times New Roman"/>
          <w:color w:val="000000"/>
          <w:sz w:val="24"/>
          <w:szCs w:val="24"/>
          <w:lang w:eastAsia="ru-RU"/>
        </w:rPr>
        <w:t>2) максимальная площадь земельных участков (исключая объекты жилой застройки) - 1,0 га.</w:t>
      </w:r>
    </w:p>
    <w:p w:rsidR="00675342" w:rsidRPr="00A938F0" w:rsidRDefault="00811DEE" w:rsidP="00A938F0">
      <w:pPr>
        <w:pStyle w:val="a5"/>
        <w:numPr>
          <w:ilvl w:val="0"/>
          <w:numId w:val="56"/>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A938F0">
        <w:rPr>
          <w:rFonts w:ascii="Times New Roman" w:eastAsia="Times New Roman" w:hAnsi="Times New Roman" w:cs="Times New Roman"/>
          <w:color w:val="000000"/>
          <w:sz w:val="24"/>
          <w:szCs w:val="24"/>
          <w:lang w:eastAsia="ru-RU"/>
        </w:rPr>
        <w:t xml:space="preserve">Для малоэтажных многоквартирных жилых домов, </w:t>
      </w:r>
      <w:proofErr w:type="spellStart"/>
      <w:r w:rsidRPr="00A938F0">
        <w:rPr>
          <w:rFonts w:ascii="Times New Roman" w:eastAsia="Times New Roman" w:hAnsi="Times New Roman" w:cs="Times New Roman"/>
          <w:color w:val="000000"/>
          <w:sz w:val="24"/>
          <w:szCs w:val="24"/>
          <w:lang w:eastAsia="ru-RU"/>
        </w:rPr>
        <w:t>среднеэтажных</w:t>
      </w:r>
      <w:proofErr w:type="spellEnd"/>
      <w:r w:rsidRPr="00A938F0">
        <w:rPr>
          <w:rFonts w:ascii="Times New Roman" w:eastAsia="Times New Roman" w:hAnsi="Times New Roman" w:cs="Times New Roman"/>
          <w:color w:val="000000"/>
          <w:sz w:val="24"/>
          <w:szCs w:val="24"/>
          <w:lang w:eastAsia="ru-RU"/>
        </w:rPr>
        <w:t xml:space="preserve"> жилых домов, многоэтажных жилых домов, размещаемых в общественно деловой зоне предельные размеры земельных участков установлены в соответствии с настоящи</w:t>
      </w:r>
      <w:r w:rsidR="00675342" w:rsidRPr="00A938F0">
        <w:rPr>
          <w:rFonts w:ascii="Times New Roman" w:eastAsia="Times New Roman" w:hAnsi="Times New Roman" w:cs="Times New Roman"/>
          <w:color w:val="000000"/>
          <w:sz w:val="24"/>
          <w:szCs w:val="24"/>
          <w:lang w:eastAsia="ru-RU"/>
        </w:rPr>
        <w:t>ми</w:t>
      </w:r>
      <w:r w:rsidRPr="00A938F0">
        <w:rPr>
          <w:rFonts w:ascii="Times New Roman" w:eastAsia="Times New Roman" w:hAnsi="Times New Roman" w:cs="Times New Roman"/>
          <w:color w:val="000000"/>
          <w:sz w:val="24"/>
          <w:szCs w:val="24"/>
          <w:lang w:eastAsia="ru-RU"/>
        </w:rPr>
        <w:t xml:space="preserve"> Правил</w:t>
      </w:r>
      <w:r w:rsidR="00675342" w:rsidRPr="00A938F0">
        <w:rPr>
          <w:rFonts w:ascii="Times New Roman" w:eastAsia="Times New Roman" w:hAnsi="Times New Roman" w:cs="Times New Roman"/>
          <w:color w:val="000000"/>
          <w:sz w:val="24"/>
          <w:szCs w:val="24"/>
          <w:lang w:eastAsia="ru-RU"/>
        </w:rPr>
        <w:t>ами</w:t>
      </w:r>
      <w:r w:rsidRPr="00A938F0">
        <w:rPr>
          <w:rFonts w:ascii="Times New Roman" w:eastAsia="Times New Roman" w:hAnsi="Times New Roman" w:cs="Times New Roman"/>
          <w:color w:val="000000"/>
          <w:sz w:val="24"/>
          <w:szCs w:val="24"/>
          <w:lang w:eastAsia="ru-RU"/>
        </w:rPr>
        <w:t>.</w:t>
      </w:r>
    </w:p>
    <w:p w:rsidR="005578FB" w:rsidRPr="00A938F0" w:rsidRDefault="005578FB" w:rsidP="00A938F0">
      <w:pPr>
        <w:pStyle w:val="a5"/>
        <w:numPr>
          <w:ilvl w:val="0"/>
          <w:numId w:val="56"/>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A938F0">
        <w:rPr>
          <w:rFonts w:ascii="Times New Roman" w:eastAsia="Times New Roman" w:hAnsi="Times New Roman" w:cs="Times New Roman"/>
          <w:color w:val="000000"/>
          <w:sz w:val="24"/>
          <w:szCs w:val="24"/>
          <w:lang w:eastAsia="ru-RU"/>
        </w:rPr>
        <w:t>Предельные размеры земельных участков прочих объектов капитального строительства, не указанных в настоящем подразделе, в соответствии с настоящими Правилами не подлежат установлению. Размеры земельных участков учреждений, организаций и предприятий обслуживания следует принимать по заданию на проектирование.</w:t>
      </w:r>
    </w:p>
    <w:p w:rsidR="008750D2" w:rsidRPr="000B3061" w:rsidRDefault="008750D2" w:rsidP="000B3061">
      <w:pPr>
        <w:pStyle w:val="a5"/>
        <w:autoSpaceDE w:val="0"/>
        <w:autoSpaceDN w:val="0"/>
        <w:adjustRightInd w:val="0"/>
        <w:spacing w:after="0" w:line="240" w:lineRule="auto"/>
        <w:ind w:left="709"/>
        <w:contextualSpacing w:val="0"/>
        <w:jc w:val="both"/>
        <w:rPr>
          <w:rFonts w:ascii="Times New Roman" w:eastAsia="Times New Roman" w:hAnsi="Times New Roman" w:cs="Times New Roman"/>
          <w:color w:val="000000"/>
          <w:sz w:val="24"/>
          <w:szCs w:val="24"/>
          <w:lang w:eastAsia="ru-RU"/>
        </w:rPr>
      </w:pPr>
    </w:p>
    <w:p w:rsidR="00916C10" w:rsidRDefault="0083605E" w:rsidP="000B3061">
      <w:pPr>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9.4</w:t>
      </w:r>
      <w:r w:rsidR="00916C10" w:rsidRPr="00367042">
        <w:rPr>
          <w:rFonts w:ascii="Times New Roman" w:eastAsia="Times New Roman" w:hAnsi="Times New Roman" w:cs="Times New Roman"/>
          <w:b/>
          <w:color w:val="000000"/>
          <w:sz w:val="24"/>
          <w:szCs w:val="24"/>
          <w:lang w:eastAsia="ru-RU"/>
        </w:rPr>
        <w:t>. Предельные параметры предельные параметры разрешенно</w:t>
      </w:r>
      <w:r w:rsidR="000B3061">
        <w:rPr>
          <w:rFonts w:ascii="Times New Roman" w:eastAsia="Times New Roman" w:hAnsi="Times New Roman" w:cs="Times New Roman"/>
          <w:b/>
          <w:color w:val="000000"/>
          <w:sz w:val="24"/>
          <w:szCs w:val="24"/>
          <w:lang w:eastAsia="ru-RU"/>
        </w:rPr>
        <w:t xml:space="preserve">го строительства, реконструкции </w:t>
      </w:r>
      <w:r w:rsidR="00916C10" w:rsidRPr="00367042">
        <w:rPr>
          <w:rFonts w:ascii="Times New Roman" w:eastAsia="Times New Roman" w:hAnsi="Times New Roman" w:cs="Times New Roman"/>
          <w:b/>
          <w:color w:val="000000"/>
          <w:sz w:val="24"/>
          <w:szCs w:val="24"/>
          <w:lang w:eastAsia="ru-RU"/>
        </w:rPr>
        <w:t>объе</w:t>
      </w:r>
      <w:r w:rsidR="000B3061">
        <w:rPr>
          <w:rFonts w:ascii="Times New Roman" w:eastAsia="Times New Roman" w:hAnsi="Times New Roman" w:cs="Times New Roman"/>
          <w:b/>
          <w:color w:val="000000"/>
          <w:sz w:val="24"/>
          <w:szCs w:val="24"/>
          <w:lang w:eastAsia="ru-RU"/>
        </w:rPr>
        <w:t>ктов капитального строительства</w:t>
      </w:r>
    </w:p>
    <w:p w:rsidR="005703F8" w:rsidRDefault="005703F8" w:rsidP="000B3061">
      <w:pPr>
        <w:spacing w:after="0" w:line="240" w:lineRule="auto"/>
        <w:ind w:firstLine="709"/>
        <w:jc w:val="both"/>
        <w:rPr>
          <w:rFonts w:ascii="Times New Roman" w:eastAsia="Times New Roman" w:hAnsi="Times New Roman" w:cs="Times New Roman"/>
          <w:b/>
          <w:color w:val="000000"/>
          <w:sz w:val="24"/>
          <w:szCs w:val="24"/>
          <w:lang w:eastAsia="ru-RU"/>
        </w:rPr>
      </w:pPr>
    </w:p>
    <w:p w:rsidR="00531DC7" w:rsidRPr="005B5014" w:rsidRDefault="00531DC7" w:rsidP="00AA4850">
      <w:pPr>
        <w:pStyle w:val="a5"/>
        <w:numPr>
          <w:ilvl w:val="0"/>
          <w:numId w:val="53"/>
        </w:numPr>
        <w:spacing w:after="0" w:line="240" w:lineRule="auto"/>
        <w:ind w:left="0" w:firstLine="709"/>
        <w:jc w:val="both"/>
        <w:rPr>
          <w:rFonts w:ascii="Times New Roman" w:eastAsia="Times New Roman" w:hAnsi="Times New Roman" w:cs="Times New Roman"/>
          <w:sz w:val="24"/>
          <w:szCs w:val="24"/>
          <w:lang w:eastAsia="ru-RU"/>
        </w:rPr>
      </w:pPr>
      <w:r w:rsidRPr="005B5014">
        <w:rPr>
          <w:rFonts w:ascii="Times New Roman" w:eastAsia="Times New Roman" w:hAnsi="Times New Roman" w:cs="Times New Roman"/>
          <w:sz w:val="24"/>
          <w:szCs w:val="24"/>
          <w:lang w:eastAsia="ru-RU"/>
        </w:rPr>
        <w:t>В составе градостроительных регламентов настоящих Правил установлены следующие предельные параметры разрешенного строительства, реконструкции объектов капитального строительства (далее – предельные параметры):</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xml:space="preserve">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минимальный отступ от красных линий;</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минимальный отступ от границы смежного земельного участка;</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2) максимальное количество этажей или максимальная высота зданий, строений, сооружений:</w:t>
      </w:r>
    </w:p>
    <w:p w:rsidR="00531DC7"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3) максимальный процент застройки в границах земельного участка.</w:t>
      </w:r>
    </w:p>
    <w:p w:rsidR="00531DC7" w:rsidRPr="00AA4850" w:rsidRDefault="00531DC7" w:rsidP="00AA4850">
      <w:pPr>
        <w:pStyle w:val="a5"/>
        <w:numPr>
          <w:ilvl w:val="0"/>
          <w:numId w:val="53"/>
        </w:numPr>
        <w:spacing w:after="0" w:line="240" w:lineRule="auto"/>
        <w:ind w:left="0" w:firstLine="709"/>
        <w:jc w:val="both"/>
        <w:rPr>
          <w:rFonts w:ascii="Times New Roman" w:eastAsia="Times New Roman" w:hAnsi="Times New Roman" w:cs="Times New Roman"/>
          <w:sz w:val="24"/>
          <w:szCs w:val="24"/>
          <w:lang w:eastAsia="ru-RU"/>
        </w:rPr>
      </w:pPr>
      <w:r w:rsidRPr="00AA4850">
        <w:rPr>
          <w:rFonts w:ascii="Times New Roman" w:eastAsia="Times New Roman" w:hAnsi="Times New Roman" w:cs="Times New Roman"/>
          <w:sz w:val="24"/>
          <w:szCs w:val="24"/>
          <w:lang w:eastAsia="ru-RU"/>
        </w:rPr>
        <w:t>Величина минимального отступа от красной линии в целях определения мест допустимого размещения зданий, строений, сооружений:</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1) для многоквартирных жилых домов – 5 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2) для индивидуальных домов, домов блокированного типа до красных линий улиц – 5 м, от красной линии проездов – 3 м, расстояние от хозяйственных построек до красных линий улиц и проездов – 5 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Отступ до красной линии магистральных улиц:</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для дошкольных образовательных и общеобразовательных организаций до стены здания – не менее 25м;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пожарных депо – не менее 10 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Величина минимального отступа от красной линии в целях определения мест допустимого размещения для иных зданий, строений, сооружений для всех территориальных зон составляет 3,0 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Без отступа от красной линии допускается размещать:</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реконструируемые здания, строения и сооружения при условии соблюдения предельных параметров разрешенного строительства, реконструкции объектов капитального строительства;</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набережные, причалы, берегоукрепительные и иных гидротехнические сооружения;</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lastRenderedPageBreak/>
        <w:t>- линейные и площадные объекты.</w:t>
      </w:r>
    </w:p>
    <w:p w:rsidR="00531DC7" w:rsidRPr="00AA4850" w:rsidRDefault="00531DC7" w:rsidP="00AA4850">
      <w:pPr>
        <w:pStyle w:val="a5"/>
        <w:numPr>
          <w:ilvl w:val="0"/>
          <w:numId w:val="53"/>
        </w:numPr>
        <w:spacing w:after="0" w:line="240" w:lineRule="auto"/>
        <w:ind w:left="0" w:firstLine="709"/>
        <w:jc w:val="both"/>
        <w:rPr>
          <w:rFonts w:ascii="Times New Roman" w:eastAsia="Times New Roman" w:hAnsi="Times New Roman" w:cs="Times New Roman"/>
          <w:sz w:val="24"/>
          <w:szCs w:val="24"/>
          <w:lang w:eastAsia="ru-RU"/>
        </w:rPr>
      </w:pPr>
      <w:r w:rsidRPr="00AA4850">
        <w:rPr>
          <w:rFonts w:ascii="Times New Roman" w:eastAsia="Times New Roman" w:hAnsi="Times New Roman" w:cs="Times New Roman"/>
          <w:sz w:val="24"/>
          <w:szCs w:val="24"/>
          <w:lang w:eastAsia="ru-RU"/>
        </w:rPr>
        <w:t>Величина минимального отступа от границы смежного земельного участка в целях определения мест допустимого размещения зданий, строений, сооружений для всех территориальных зон составляет 1,0 м, при этом расстояния между жилыми, жилыми и общественными, а также производственными зданиями следует принимать на основе расчетов инсоляции и освещенности в соответствии с нормами инсоляции, установленными СП 42.13330.2016. Свод правил. Градостроительство. Планировка и застройка городских и сельских поселений. Актуализированная редакция СНиП 2.07.01-89; с нормами освещенности, а также в соответствии с противопожарными требованиями.</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Без отступа от границ смежного земельного участка допускается размещать:</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жилые дома блокированной застройки;</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линейные и площадные объекты, набережные, причалы, берегоукрепительные и иные гидротехнические сооружения;</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 здания, строения, сооружения, при наличии согласия в письменном виде правообладателей таких участков.</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Расстояние от границ участка пожарного депо:</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1) до стен общественных и жилых зданий должно быть не менее 15 м;</w:t>
      </w:r>
    </w:p>
    <w:p w:rsidR="00531DC7" w:rsidRPr="005703F8" w:rsidRDefault="00531DC7" w:rsidP="00AA4850">
      <w:pPr>
        <w:spacing w:after="0" w:line="240" w:lineRule="auto"/>
        <w:ind w:firstLine="709"/>
        <w:jc w:val="both"/>
        <w:rPr>
          <w:rFonts w:ascii="Times New Roman" w:eastAsia="Times New Roman" w:hAnsi="Times New Roman" w:cs="Times New Roman"/>
          <w:sz w:val="24"/>
          <w:szCs w:val="24"/>
          <w:lang w:eastAsia="ru-RU"/>
        </w:rPr>
      </w:pPr>
      <w:r w:rsidRPr="005703F8">
        <w:rPr>
          <w:rFonts w:ascii="Times New Roman" w:eastAsia="Times New Roman" w:hAnsi="Times New Roman" w:cs="Times New Roman"/>
          <w:sz w:val="24"/>
          <w:szCs w:val="24"/>
          <w:lang w:eastAsia="ru-RU"/>
        </w:rPr>
        <w:t>2)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w:t>
      </w:r>
    </w:p>
    <w:p w:rsidR="00531DC7" w:rsidRPr="003C46B0" w:rsidRDefault="009E46E5" w:rsidP="006E33CF">
      <w:pPr>
        <w:pStyle w:val="a5"/>
        <w:numPr>
          <w:ilvl w:val="0"/>
          <w:numId w:val="53"/>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531DC7" w:rsidRPr="009E46E5">
        <w:rPr>
          <w:rFonts w:ascii="Times New Roman" w:eastAsia="Times New Roman" w:hAnsi="Times New Roman" w:cs="Times New Roman"/>
          <w:sz w:val="24"/>
          <w:szCs w:val="24"/>
          <w:lang w:eastAsia="ru-RU"/>
        </w:rPr>
        <w:t>аксимальная высо</w:t>
      </w:r>
      <w:r w:rsidR="006E33CF" w:rsidRPr="009E46E5">
        <w:rPr>
          <w:rFonts w:ascii="Times New Roman" w:eastAsia="Times New Roman" w:hAnsi="Times New Roman" w:cs="Times New Roman"/>
          <w:sz w:val="24"/>
          <w:szCs w:val="24"/>
          <w:lang w:eastAsia="ru-RU"/>
        </w:rPr>
        <w:t>та зданий, строений, сооружений, максимальный процент застройки в границах земельного участка</w:t>
      </w:r>
      <w:r w:rsidR="003E6409">
        <w:rPr>
          <w:rFonts w:ascii="Times New Roman" w:eastAsia="Times New Roman" w:hAnsi="Times New Roman" w:cs="Times New Roman"/>
          <w:sz w:val="24"/>
          <w:szCs w:val="24"/>
          <w:lang w:eastAsia="ru-RU"/>
        </w:rPr>
        <w:t xml:space="preserve"> для</w:t>
      </w:r>
      <w:r w:rsidR="006E33CF" w:rsidRPr="009E46E5">
        <w:rPr>
          <w:rFonts w:ascii="Times New Roman" w:eastAsia="Times New Roman" w:hAnsi="Times New Roman" w:cs="Times New Roman"/>
          <w:sz w:val="24"/>
          <w:szCs w:val="24"/>
          <w:lang w:eastAsia="ru-RU"/>
        </w:rPr>
        <w:t xml:space="preserve"> </w:t>
      </w:r>
      <w:r w:rsidR="00E923A9">
        <w:rPr>
          <w:rFonts w:ascii="Times New Roman" w:eastAsia="Times New Roman" w:hAnsi="Times New Roman" w:cs="Times New Roman"/>
          <w:sz w:val="24"/>
          <w:szCs w:val="24"/>
          <w:lang w:eastAsia="ru-RU"/>
        </w:rPr>
        <w:t>территориальн</w:t>
      </w:r>
      <w:r w:rsidR="003E6409">
        <w:rPr>
          <w:rFonts w:ascii="Times New Roman" w:eastAsia="Times New Roman" w:hAnsi="Times New Roman" w:cs="Times New Roman"/>
          <w:sz w:val="24"/>
          <w:szCs w:val="24"/>
          <w:lang w:eastAsia="ru-RU"/>
        </w:rPr>
        <w:t>ых</w:t>
      </w:r>
      <w:r w:rsidR="00E923A9">
        <w:rPr>
          <w:rFonts w:ascii="Times New Roman" w:eastAsia="Times New Roman" w:hAnsi="Times New Roman" w:cs="Times New Roman"/>
          <w:sz w:val="24"/>
          <w:szCs w:val="24"/>
          <w:lang w:eastAsia="ru-RU"/>
        </w:rPr>
        <w:t xml:space="preserve"> зон </w:t>
      </w:r>
      <w:r w:rsidR="005414F5" w:rsidRPr="009E46E5">
        <w:rPr>
          <w:rFonts w:ascii="Times New Roman" w:eastAsia="Times New Roman" w:hAnsi="Times New Roman" w:cs="Times New Roman"/>
          <w:sz w:val="24"/>
          <w:szCs w:val="24"/>
          <w:lang w:eastAsia="ru-RU"/>
        </w:rPr>
        <w:t>приведены в таблице ниже</w:t>
      </w:r>
      <w:r w:rsidR="005414F5" w:rsidRPr="003C46B0">
        <w:rPr>
          <w:rFonts w:ascii="Times New Roman" w:eastAsia="Times New Roman" w:hAnsi="Times New Roman" w:cs="Times New Roman"/>
          <w:sz w:val="24"/>
          <w:szCs w:val="24"/>
          <w:lang w:eastAsia="ru-RU"/>
        </w:rPr>
        <w:t>.</w:t>
      </w:r>
    </w:p>
    <w:p w:rsidR="00531DC7" w:rsidRPr="003C46B0" w:rsidRDefault="00531DC7" w:rsidP="00531DC7">
      <w:pPr>
        <w:spacing w:after="0" w:line="240" w:lineRule="auto"/>
        <w:ind w:firstLine="709"/>
        <w:jc w:val="both"/>
        <w:rPr>
          <w:rFonts w:ascii="Times New Roman" w:eastAsia="Times New Roman" w:hAnsi="Times New Roman" w:cs="Times New Roman"/>
          <w:sz w:val="24"/>
          <w:szCs w:val="24"/>
          <w:lang w:eastAsia="ru-RU"/>
        </w:rPr>
      </w:pPr>
      <w:r w:rsidRPr="003C46B0">
        <w:rPr>
          <w:rFonts w:ascii="Times New Roman" w:eastAsia="Times New Roman" w:hAnsi="Times New Roman" w:cs="Times New Roman"/>
          <w:sz w:val="24"/>
          <w:szCs w:val="24"/>
          <w:lang w:eastAsia="ru-RU"/>
        </w:rPr>
        <w:t>Определени</w:t>
      </w:r>
      <w:r w:rsidR="003C46B0" w:rsidRPr="003C46B0">
        <w:rPr>
          <w:rFonts w:ascii="Times New Roman" w:eastAsia="Times New Roman" w:hAnsi="Times New Roman" w:cs="Times New Roman"/>
          <w:sz w:val="24"/>
          <w:szCs w:val="24"/>
          <w:lang w:eastAsia="ru-RU"/>
        </w:rPr>
        <w:t>е</w:t>
      </w:r>
      <w:r w:rsidRPr="003C46B0">
        <w:rPr>
          <w:rFonts w:ascii="Times New Roman" w:eastAsia="Times New Roman" w:hAnsi="Times New Roman" w:cs="Times New Roman"/>
          <w:sz w:val="24"/>
          <w:szCs w:val="24"/>
          <w:lang w:eastAsia="ru-RU"/>
        </w:rPr>
        <w:t xml:space="preserve"> высоты здания, строения, сооружения приведен</w:t>
      </w:r>
      <w:r w:rsidR="003C46B0" w:rsidRPr="003C46B0">
        <w:rPr>
          <w:rFonts w:ascii="Times New Roman" w:eastAsia="Times New Roman" w:hAnsi="Times New Roman" w:cs="Times New Roman"/>
          <w:sz w:val="24"/>
          <w:szCs w:val="24"/>
          <w:lang w:eastAsia="ru-RU"/>
        </w:rPr>
        <w:t>о</w:t>
      </w:r>
      <w:r w:rsidRPr="003C46B0">
        <w:rPr>
          <w:rFonts w:ascii="Times New Roman" w:eastAsia="Times New Roman" w:hAnsi="Times New Roman" w:cs="Times New Roman"/>
          <w:sz w:val="24"/>
          <w:szCs w:val="24"/>
          <w:lang w:eastAsia="ru-RU"/>
        </w:rPr>
        <w:t xml:space="preserve"> в пункте 1</w:t>
      </w:r>
      <w:r w:rsidR="003C46B0" w:rsidRPr="003C46B0">
        <w:rPr>
          <w:rFonts w:ascii="Times New Roman" w:eastAsia="Times New Roman" w:hAnsi="Times New Roman" w:cs="Times New Roman"/>
          <w:sz w:val="24"/>
          <w:szCs w:val="24"/>
          <w:lang w:eastAsia="ru-RU"/>
        </w:rPr>
        <w:t xml:space="preserve"> статьи </w:t>
      </w:r>
      <w:r w:rsidRPr="003C46B0">
        <w:rPr>
          <w:rFonts w:ascii="Times New Roman" w:eastAsia="Times New Roman" w:hAnsi="Times New Roman" w:cs="Times New Roman"/>
          <w:sz w:val="24"/>
          <w:szCs w:val="24"/>
          <w:lang w:eastAsia="ru-RU"/>
        </w:rPr>
        <w:t xml:space="preserve">1 настоящих Правил. </w:t>
      </w:r>
    </w:p>
    <w:tbl>
      <w:tblPr>
        <w:tblW w:w="9747" w:type="dxa"/>
        <w:tblCellMar>
          <w:left w:w="0" w:type="dxa"/>
          <w:right w:w="0" w:type="dxa"/>
        </w:tblCellMar>
        <w:tblLook w:val="04A0" w:firstRow="1" w:lastRow="0" w:firstColumn="1" w:lastColumn="0" w:noHBand="0" w:noVBand="1"/>
      </w:tblPr>
      <w:tblGrid>
        <w:gridCol w:w="3227"/>
        <w:gridCol w:w="2977"/>
        <w:gridCol w:w="3543"/>
      </w:tblGrid>
      <w:tr w:rsidR="00585CFB" w:rsidRPr="00367042" w:rsidTr="009E46E5">
        <w:trPr>
          <w:trHeight w:val="276"/>
        </w:trPr>
        <w:tc>
          <w:tcPr>
            <w:tcW w:w="322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Код зоны</w:t>
            </w:r>
          </w:p>
        </w:tc>
        <w:tc>
          <w:tcPr>
            <w:tcW w:w="29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Максимальный процент</w:t>
            </w:r>
            <w:r w:rsidRPr="00367042">
              <w:rPr>
                <w:rFonts w:ascii="Times New Roman" w:eastAsia="Times New Roman" w:hAnsi="Times New Roman" w:cs="Times New Roman"/>
                <w:color w:val="000000"/>
                <w:sz w:val="24"/>
                <w:szCs w:val="24"/>
                <w:lang w:eastAsia="ru-RU"/>
              </w:rPr>
              <w:t xml:space="preserve"> застройки (%)</w:t>
            </w:r>
          </w:p>
        </w:tc>
        <w:tc>
          <w:tcPr>
            <w:tcW w:w="354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9C4411">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Максимальная высота (м)</w:t>
            </w:r>
          </w:p>
        </w:tc>
      </w:tr>
      <w:tr w:rsidR="00585CFB" w:rsidRPr="00367042" w:rsidTr="009E46E5">
        <w:trPr>
          <w:trHeight w:val="276"/>
        </w:trPr>
        <w:tc>
          <w:tcPr>
            <w:tcW w:w="3227" w:type="dxa"/>
            <w:vMerge/>
            <w:tcBorders>
              <w:top w:val="single" w:sz="6" w:space="0" w:color="000000"/>
              <w:left w:val="single" w:sz="6" w:space="0" w:color="000000"/>
              <w:bottom w:val="single" w:sz="6" w:space="0" w:color="000000"/>
              <w:right w:val="single" w:sz="6" w:space="0" w:color="000000"/>
            </w:tcBorders>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p>
        </w:tc>
        <w:tc>
          <w:tcPr>
            <w:tcW w:w="2977" w:type="dxa"/>
            <w:vMerge/>
            <w:tcBorders>
              <w:top w:val="single" w:sz="6" w:space="0" w:color="000000"/>
              <w:left w:val="single" w:sz="6" w:space="0" w:color="000000"/>
              <w:bottom w:val="single" w:sz="6" w:space="0" w:color="000000"/>
              <w:right w:val="single" w:sz="6" w:space="0" w:color="000000"/>
            </w:tcBorders>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p>
        </w:tc>
        <w:tc>
          <w:tcPr>
            <w:tcW w:w="3543" w:type="dxa"/>
            <w:vMerge/>
            <w:tcBorders>
              <w:top w:val="single" w:sz="6" w:space="0" w:color="000000"/>
              <w:left w:val="single" w:sz="6" w:space="0" w:color="000000"/>
              <w:bottom w:val="single" w:sz="6" w:space="0" w:color="000000"/>
              <w:right w:val="single" w:sz="6" w:space="0" w:color="000000"/>
            </w:tcBorders>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p>
        </w:tc>
      </w:tr>
      <w:tr w:rsidR="00585CFB"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Ж-1</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30</w:t>
            </w:r>
          </w:p>
        </w:tc>
      </w:tr>
      <w:tr w:rsidR="00585CFB"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Ж-2</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15</w:t>
            </w:r>
          </w:p>
        </w:tc>
      </w:tr>
      <w:tr w:rsidR="00585CFB"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Ж-3</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665710" w:rsidP="00CA63D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r>
      <w:tr w:rsidR="00585CFB"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Д-1</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30</w:t>
            </w:r>
          </w:p>
        </w:tc>
      </w:tr>
      <w:tr w:rsidR="00585CFB" w:rsidRPr="00367042" w:rsidTr="009E46E5">
        <w:trPr>
          <w:trHeight w:val="20"/>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Д-2</w:t>
            </w:r>
          </w:p>
        </w:tc>
        <w:tc>
          <w:tcPr>
            <w:tcW w:w="297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367042">
              <w:rPr>
                <w:rFonts w:ascii="Times New Roman" w:eastAsia="Times New Roman" w:hAnsi="Times New Roman" w:cs="Times New Roman"/>
                <w:color w:val="000000"/>
                <w:sz w:val="24"/>
                <w:szCs w:val="24"/>
                <w:lang w:eastAsia="ru-RU"/>
              </w:rPr>
              <w:t>0</w:t>
            </w:r>
          </w:p>
        </w:tc>
        <w:tc>
          <w:tcPr>
            <w:tcW w:w="3543"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5CFB" w:rsidRPr="00367042" w:rsidRDefault="00585CFB" w:rsidP="00CA63DA">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30</w:t>
            </w:r>
          </w:p>
        </w:tc>
      </w:tr>
      <w:tr w:rsidR="00665710" w:rsidRPr="00367042" w:rsidTr="009E46E5">
        <w:trPr>
          <w:trHeight w:val="20"/>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Д-3</w:t>
            </w:r>
          </w:p>
        </w:tc>
        <w:tc>
          <w:tcPr>
            <w:tcW w:w="297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c>
          <w:tcPr>
            <w:tcW w:w="3543" w:type="dxa"/>
            <w:tcBorders>
              <w:top w:val="single" w:sz="6" w:space="0" w:color="000000"/>
              <w:bottom w:val="single" w:sz="6" w:space="0" w:color="000000"/>
              <w:right w:val="single" w:sz="6" w:space="0" w:color="000000"/>
            </w:tcBorders>
            <w:tcMar>
              <w:top w:w="0" w:type="dxa"/>
              <w:left w:w="108" w:type="dxa"/>
              <w:bottom w:w="0" w:type="dxa"/>
              <w:right w:w="108" w:type="dxa"/>
            </w:tcMar>
            <w:vAlign w:val="center"/>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30</w:t>
            </w:r>
          </w:p>
        </w:tc>
      </w:tr>
      <w:tr w:rsidR="00665710" w:rsidRPr="00367042" w:rsidTr="009E46E5">
        <w:trPr>
          <w:trHeight w:val="20"/>
        </w:trPr>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Д-4</w:t>
            </w:r>
          </w:p>
        </w:tc>
        <w:tc>
          <w:tcPr>
            <w:tcW w:w="297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c>
          <w:tcPr>
            <w:tcW w:w="3543" w:type="dxa"/>
            <w:tcBorders>
              <w:top w:val="single" w:sz="6" w:space="0" w:color="000000"/>
              <w:bottom w:val="single" w:sz="6" w:space="0" w:color="000000"/>
              <w:right w:val="single" w:sz="6" w:space="0" w:color="000000"/>
            </w:tcBorders>
            <w:tcMar>
              <w:top w:w="0" w:type="dxa"/>
              <w:left w:w="108" w:type="dxa"/>
              <w:bottom w:w="0" w:type="dxa"/>
              <w:right w:w="108" w:type="dxa"/>
            </w:tcMar>
            <w:vAlign w:val="center"/>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30</w:t>
            </w:r>
          </w:p>
        </w:tc>
      </w:tr>
      <w:tr w:rsidR="00665710"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П-1</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1E36B5" w:rsidP="001E36B5">
            <w:pPr>
              <w:spacing w:after="0" w:line="240" w:lineRule="auto"/>
              <w:jc w:val="center"/>
              <w:rPr>
                <w:rFonts w:ascii="Times New Roman" w:eastAsia="Times New Roman" w:hAnsi="Times New Roman" w:cs="Times New Roman"/>
                <w:color w:val="000000"/>
                <w:sz w:val="24"/>
                <w:szCs w:val="24"/>
                <w:lang w:eastAsia="ru-RU"/>
              </w:rPr>
            </w:pPr>
            <w:r w:rsidRPr="003E6409">
              <w:rPr>
                <w:rFonts w:ascii="Times New Roman" w:eastAsia="Times New Roman" w:hAnsi="Times New Roman" w:cs="Times New Roman"/>
                <w:color w:val="000000"/>
                <w:sz w:val="24"/>
                <w:szCs w:val="24"/>
                <w:lang w:eastAsia="ru-RU"/>
              </w:rPr>
              <w:t>не подлеж</w:t>
            </w:r>
            <w:r>
              <w:rPr>
                <w:rFonts w:ascii="Times New Roman" w:eastAsia="Times New Roman" w:hAnsi="Times New Roman" w:cs="Times New Roman"/>
                <w:color w:val="000000"/>
                <w:sz w:val="24"/>
                <w:szCs w:val="24"/>
                <w:lang w:eastAsia="ru-RU"/>
              </w:rPr>
              <w:t>и</w:t>
            </w:r>
            <w:r w:rsidRPr="003E6409">
              <w:rPr>
                <w:rFonts w:ascii="Times New Roman" w:eastAsia="Times New Roman" w:hAnsi="Times New Roman" w:cs="Times New Roman"/>
                <w:color w:val="000000"/>
                <w:sz w:val="24"/>
                <w:szCs w:val="24"/>
                <w:lang w:eastAsia="ru-RU"/>
              </w:rPr>
              <w:t>т установлению</w:t>
            </w:r>
          </w:p>
        </w:tc>
      </w:tr>
      <w:tr w:rsidR="00665710"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ИТ</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60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367042" w:rsidRDefault="00665710" w:rsidP="00665710">
            <w:pPr>
              <w:spacing w:after="0" w:line="240" w:lineRule="auto"/>
              <w:jc w:val="center"/>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32</w:t>
            </w:r>
          </w:p>
        </w:tc>
      </w:tr>
      <w:tr w:rsidR="00665710" w:rsidRPr="00367042" w:rsidTr="009E46E5">
        <w:trPr>
          <w:trHeight w:val="20"/>
        </w:trPr>
        <w:tc>
          <w:tcPr>
            <w:tcW w:w="32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65710" w:rsidRPr="009C4411" w:rsidRDefault="00665710" w:rsidP="00665710">
            <w:pPr>
              <w:spacing w:after="0" w:line="240" w:lineRule="auto"/>
              <w:jc w:val="center"/>
              <w:rPr>
                <w:rFonts w:ascii="Times New Roman" w:eastAsia="Times New Roman" w:hAnsi="Times New Roman" w:cs="Times New Roman"/>
                <w:sz w:val="24"/>
                <w:szCs w:val="24"/>
                <w:lang w:eastAsia="ru-RU"/>
              </w:rPr>
            </w:pPr>
            <w:r w:rsidRPr="009C4411">
              <w:rPr>
                <w:rFonts w:ascii="Times New Roman" w:eastAsia="Times New Roman" w:hAnsi="Times New Roman" w:cs="Times New Roman"/>
                <w:sz w:val="24"/>
                <w:szCs w:val="24"/>
                <w:lang w:eastAsia="ru-RU"/>
              </w:rPr>
              <w:t>СХ-1</w:t>
            </w:r>
          </w:p>
        </w:tc>
        <w:tc>
          <w:tcPr>
            <w:tcW w:w="2977"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9C4411" w:rsidRDefault="00665710" w:rsidP="00665710">
            <w:pPr>
              <w:spacing w:after="0" w:line="240" w:lineRule="auto"/>
              <w:jc w:val="center"/>
              <w:rPr>
                <w:rFonts w:ascii="Times New Roman" w:eastAsia="Times New Roman" w:hAnsi="Times New Roman" w:cs="Times New Roman"/>
                <w:sz w:val="24"/>
                <w:szCs w:val="24"/>
                <w:lang w:eastAsia="ru-RU"/>
              </w:rPr>
            </w:pPr>
            <w:r w:rsidRPr="009C4411">
              <w:rPr>
                <w:rFonts w:ascii="Times New Roman" w:eastAsia="Times New Roman" w:hAnsi="Times New Roman" w:cs="Times New Roman"/>
                <w:sz w:val="24"/>
                <w:szCs w:val="24"/>
                <w:lang w:eastAsia="ru-RU"/>
              </w:rPr>
              <w:t>80</w:t>
            </w:r>
          </w:p>
        </w:tc>
        <w:tc>
          <w:tcPr>
            <w:tcW w:w="3543" w:type="dxa"/>
            <w:tcBorders>
              <w:bottom w:val="single" w:sz="6" w:space="0" w:color="000000"/>
              <w:right w:val="single" w:sz="6" w:space="0" w:color="000000"/>
            </w:tcBorders>
            <w:tcMar>
              <w:top w:w="0" w:type="dxa"/>
              <w:left w:w="108" w:type="dxa"/>
              <w:bottom w:w="0" w:type="dxa"/>
              <w:right w:w="108" w:type="dxa"/>
            </w:tcMar>
            <w:vAlign w:val="center"/>
            <w:hideMark/>
          </w:tcPr>
          <w:p w:rsidR="00665710" w:rsidRPr="009C4411" w:rsidRDefault="001E36B5" w:rsidP="001E36B5">
            <w:pPr>
              <w:spacing w:after="0" w:line="240" w:lineRule="auto"/>
              <w:jc w:val="center"/>
              <w:rPr>
                <w:rFonts w:ascii="Times New Roman" w:eastAsia="Times New Roman" w:hAnsi="Times New Roman" w:cs="Times New Roman"/>
                <w:sz w:val="24"/>
                <w:szCs w:val="24"/>
                <w:lang w:eastAsia="ru-RU"/>
              </w:rPr>
            </w:pPr>
            <w:r w:rsidRPr="003E6409">
              <w:rPr>
                <w:rFonts w:ascii="Times New Roman" w:eastAsia="Times New Roman" w:hAnsi="Times New Roman" w:cs="Times New Roman"/>
                <w:color w:val="000000"/>
                <w:sz w:val="24"/>
                <w:szCs w:val="24"/>
                <w:lang w:eastAsia="ru-RU"/>
              </w:rPr>
              <w:t>не подлеж</w:t>
            </w:r>
            <w:r>
              <w:rPr>
                <w:rFonts w:ascii="Times New Roman" w:eastAsia="Times New Roman" w:hAnsi="Times New Roman" w:cs="Times New Roman"/>
                <w:color w:val="000000"/>
                <w:sz w:val="24"/>
                <w:szCs w:val="24"/>
                <w:lang w:eastAsia="ru-RU"/>
              </w:rPr>
              <w:t>и</w:t>
            </w:r>
            <w:r w:rsidRPr="003E6409">
              <w:rPr>
                <w:rFonts w:ascii="Times New Roman" w:eastAsia="Times New Roman" w:hAnsi="Times New Roman" w:cs="Times New Roman"/>
                <w:color w:val="000000"/>
                <w:sz w:val="24"/>
                <w:szCs w:val="24"/>
                <w:lang w:eastAsia="ru-RU"/>
              </w:rPr>
              <w:t>т установлению</w:t>
            </w:r>
          </w:p>
        </w:tc>
      </w:tr>
    </w:tbl>
    <w:p w:rsidR="005A6190" w:rsidRDefault="00E923A9" w:rsidP="00E923A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территориальных зон </w:t>
      </w:r>
      <w:r w:rsidRPr="00E923A9">
        <w:rPr>
          <w:rFonts w:ascii="Times New Roman" w:eastAsia="Times New Roman" w:hAnsi="Times New Roman" w:cs="Times New Roman"/>
          <w:color w:val="000000"/>
          <w:sz w:val="24"/>
          <w:szCs w:val="24"/>
          <w:lang w:eastAsia="ru-RU"/>
        </w:rPr>
        <w:t>Р-1</w:t>
      </w:r>
      <w:r>
        <w:rPr>
          <w:rFonts w:ascii="Times New Roman" w:eastAsia="Times New Roman" w:hAnsi="Times New Roman" w:cs="Times New Roman"/>
          <w:color w:val="000000"/>
          <w:sz w:val="24"/>
          <w:szCs w:val="24"/>
          <w:lang w:eastAsia="ru-RU"/>
        </w:rPr>
        <w:t xml:space="preserve">, </w:t>
      </w:r>
      <w:r w:rsidRPr="00E923A9">
        <w:rPr>
          <w:rFonts w:ascii="Times New Roman" w:eastAsia="Times New Roman" w:hAnsi="Times New Roman" w:cs="Times New Roman"/>
          <w:color w:val="000000"/>
          <w:sz w:val="24"/>
          <w:szCs w:val="24"/>
          <w:lang w:eastAsia="ru-RU"/>
        </w:rPr>
        <w:t>Р-2</w:t>
      </w:r>
      <w:r>
        <w:rPr>
          <w:rFonts w:ascii="Times New Roman" w:eastAsia="Times New Roman" w:hAnsi="Times New Roman" w:cs="Times New Roman"/>
          <w:color w:val="000000"/>
          <w:sz w:val="24"/>
          <w:szCs w:val="24"/>
          <w:lang w:eastAsia="ru-RU"/>
        </w:rPr>
        <w:t xml:space="preserve">, </w:t>
      </w:r>
      <w:r w:rsidRPr="00E923A9">
        <w:rPr>
          <w:rFonts w:ascii="Times New Roman" w:eastAsia="Times New Roman" w:hAnsi="Times New Roman" w:cs="Times New Roman"/>
          <w:color w:val="000000"/>
          <w:sz w:val="24"/>
          <w:szCs w:val="24"/>
          <w:lang w:eastAsia="ru-RU"/>
        </w:rPr>
        <w:t>Р-3</w:t>
      </w:r>
      <w:r>
        <w:rPr>
          <w:rFonts w:ascii="Times New Roman" w:eastAsia="Times New Roman" w:hAnsi="Times New Roman" w:cs="Times New Roman"/>
          <w:color w:val="000000"/>
          <w:sz w:val="24"/>
          <w:szCs w:val="24"/>
          <w:lang w:eastAsia="ru-RU"/>
        </w:rPr>
        <w:t xml:space="preserve">, </w:t>
      </w:r>
      <w:r w:rsidRPr="00E923A9">
        <w:rPr>
          <w:rFonts w:ascii="Times New Roman" w:eastAsia="Times New Roman" w:hAnsi="Times New Roman" w:cs="Times New Roman"/>
          <w:color w:val="000000"/>
          <w:sz w:val="24"/>
          <w:szCs w:val="24"/>
          <w:lang w:eastAsia="ru-RU"/>
        </w:rPr>
        <w:t>СН-1</w:t>
      </w:r>
      <w:r>
        <w:rPr>
          <w:rFonts w:ascii="Times New Roman" w:eastAsia="Times New Roman" w:hAnsi="Times New Roman" w:cs="Times New Roman"/>
          <w:color w:val="000000"/>
          <w:sz w:val="24"/>
          <w:szCs w:val="24"/>
          <w:lang w:eastAsia="ru-RU"/>
        </w:rPr>
        <w:t xml:space="preserve">, </w:t>
      </w:r>
      <w:r w:rsidRPr="00E923A9">
        <w:rPr>
          <w:rFonts w:ascii="Times New Roman" w:eastAsia="Times New Roman" w:hAnsi="Times New Roman" w:cs="Times New Roman"/>
          <w:color w:val="000000"/>
          <w:sz w:val="24"/>
          <w:szCs w:val="24"/>
          <w:lang w:eastAsia="ru-RU"/>
        </w:rPr>
        <w:t>В-1</w:t>
      </w:r>
      <w:r w:rsidR="003E6409">
        <w:rPr>
          <w:rFonts w:ascii="Times New Roman" w:eastAsia="Times New Roman" w:hAnsi="Times New Roman" w:cs="Times New Roman"/>
          <w:color w:val="000000"/>
          <w:sz w:val="24"/>
          <w:szCs w:val="24"/>
          <w:lang w:eastAsia="ru-RU"/>
        </w:rPr>
        <w:t xml:space="preserve"> м</w:t>
      </w:r>
      <w:r w:rsidR="003E6409" w:rsidRPr="003E6409">
        <w:rPr>
          <w:rFonts w:ascii="Times New Roman" w:eastAsia="Times New Roman" w:hAnsi="Times New Roman" w:cs="Times New Roman"/>
          <w:color w:val="000000"/>
          <w:sz w:val="24"/>
          <w:szCs w:val="24"/>
          <w:lang w:eastAsia="ru-RU"/>
        </w:rPr>
        <w:t>аксимальная высота зданий, строений, сооружений, максимальный процент застройки в границах земельного участка</w:t>
      </w:r>
      <w:r w:rsidR="003E6409">
        <w:rPr>
          <w:rFonts w:ascii="Times New Roman" w:eastAsia="Times New Roman" w:hAnsi="Times New Roman" w:cs="Times New Roman"/>
          <w:color w:val="000000"/>
          <w:sz w:val="24"/>
          <w:szCs w:val="24"/>
          <w:lang w:eastAsia="ru-RU"/>
        </w:rPr>
        <w:t xml:space="preserve"> </w:t>
      </w:r>
      <w:r w:rsidR="003E6409" w:rsidRPr="003E6409">
        <w:rPr>
          <w:rFonts w:ascii="Times New Roman" w:eastAsia="Times New Roman" w:hAnsi="Times New Roman" w:cs="Times New Roman"/>
          <w:color w:val="000000"/>
          <w:sz w:val="24"/>
          <w:szCs w:val="24"/>
          <w:lang w:eastAsia="ru-RU"/>
        </w:rPr>
        <w:t>не подлежат установлению</w:t>
      </w:r>
      <w:r w:rsidR="003E6409">
        <w:rPr>
          <w:rFonts w:ascii="Times New Roman" w:eastAsia="Times New Roman" w:hAnsi="Times New Roman" w:cs="Times New Roman"/>
          <w:color w:val="000000"/>
          <w:sz w:val="24"/>
          <w:szCs w:val="24"/>
          <w:lang w:eastAsia="ru-RU"/>
        </w:rPr>
        <w:t>.</w:t>
      </w:r>
    </w:p>
    <w:p w:rsidR="003E6409" w:rsidRPr="00367042" w:rsidRDefault="003E6409" w:rsidP="00E923A9">
      <w:pPr>
        <w:spacing w:after="0" w:line="240" w:lineRule="auto"/>
        <w:ind w:firstLine="709"/>
        <w:jc w:val="both"/>
        <w:rPr>
          <w:rFonts w:ascii="Times New Roman" w:eastAsia="Times New Roman" w:hAnsi="Times New Roman" w:cs="Times New Roman"/>
          <w:color w:val="000000"/>
          <w:sz w:val="24"/>
          <w:szCs w:val="24"/>
          <w:lang w:eastAsia="ru-RU"/>
        </w:rPr>
      </w:pPr>
    </w:p>
    <w:p w:rsidR="00916C10" w:rsidRPr="00462DA7" w:rsidRDefault="0083605E" w:rsidP="001D363A">
      <w:pPr>
        <w:spacing w:after="0" w:line="240" w:lineRule="auto"/>
        <w:ind w:firstLine="709"/>
        <w:jc w:val="both"/>
        <w:rPr>
          <w:rFonts w:ascii="Times New Roman" w:eastAsia="Times New Roman" w:hAnsi="Times New Roman" w:cs="Times New Roman"/>
          <w:b/>
          <w:sz w:val="24"/>
          <w:szCs w:val="24"/>
          <w:lang w:eastAsia="ru-RU"/>
        </w:rPr>
      </w:pPr>
      <w:bookmarkStart w:id="14" w:name="_Toc173058504"/>
      <w:bookmarkStart w:id="15" w:name="_Toc172705045"/>
      <w:bookmarkStart w:id="16" w:name="_Toc172720956"/>
      <w:bookmarkStart w:id="17" w:name="_Toc173739853"/>
      <w:bookmarkStart w:id="18" w:name="_Toc271540900"/>
      <w:bookmarkStart w:id="19" w:name="_Toc271545995"/>
      <w:bookmarkEnd w:id="14"/>
      <w:bookmarkEnd w:id="15"/>
      <w:bookmarkEnd w:id="16"/>
      <w:bookmarkEnd w:id="17"/>
      <w:bookmarkEnd w:id="18"/>
      <w:r>
        <w:rPr>
          <w:rFonts w:ascii="Times New Roman" w:eastAsia="Times New Roman" w:hAnsi="Times New Roman" w:cs="Times New Roman"/>
          <w:b/>
          <w:sz w:val="24"/>
          <w:szCs w:val="24"/>
          <w:lang w:eastAsia="ru-RU"/>
        </w:rPr>
        <w:t>9.5</w:t>
      </w:r>
      <w:r w:rsidR="00916C10" w:rsidRPr="00462DA7">
        <w:rPr>
          <w:rFonts w:ascii="Times New Roman" w:eastAsia="Times New Roman" w:hAnsi="Times New Roman" w:cs="Times New Roman"/>
          <w:b/>
          <w:sz w:val="24"/>
          <w:szCs w:val="24"/>
          <w:lang w:eastAsia="ru-RU"/>
        </w:rPr>
        <w:t>.</w:t>
      </w:r>
      <w:r w:rsidR="001D363A" w:rsidRPr="00462DA7">
        <w:rPr>
          <w:rFonts w:ascii="Times New Roman" w:eastAsia="Times New Roman" w:hAnsi="Times New Roman" w:cs="Times New Roman"/>
          <w:b/>
          <w:sz w:val="24"/>
          <w:szCs w:val="24"/>
          <w:lang w:eastAsia="ru-RU"/>
        </w:rPr>
        <w:t xml:space="preserve"> </w:t>
      </w:r>
      <w:r w:rsidR="00916C10" w:rsidRPr="00462DA7">
        <w:rPr>
          <w:rFonts w:ascii="Times New Roman" w:eastAsia="Times New Roman" w:hAnsi="Times New Roman" w:cs="Times New Roman"/>
          <w:b/>
          <w:sz w:val="24"/>
          <w:szCs w:val="24"/>
          <w:lang w:eastAsia="ru-RU"/>
        </w:rPr>
        <w:t>Предельные параметры земельных участков и объектов капитального строительства в части озеленения территорий земельных участков</w:t>
      </w:r>
      <w:bookmarkEnd w:id="19"/>
    </w:p>
    <w:p w:rsidR="005A6190" w:rsidRPr="00462DA7" w:rsidRDefault="005A6190" w:rsidP="00784B5F">
      <w:pPr>
        <w:spacing w:after="0" w:line="240" w:lineRule="auto"/>
        <w:ind w:firstLine="709"/>
        <w:jc w:val="center"/>
        <w:rPr>
          <w:rFonts w:ascii="Times New Roman" w:eastAsia="Times New Roman" w:hAnsi="Times New Roman" w:cs="Times New Roman"/>
          <w:sz w:val="24"/>
          <w:szCs w:val="24"/>
          <w:lang w:eastAsia="ru-RU"/>
        </w:rPr>
      </w:pP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В целях настоящей статьи 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Озелененная территория может быть оборудована:</w:t>
      </w:r>
    </w:p>
    <w:p w:rsidR="00916C10" w:rsidRPr="00462DA7" w:rsidRDefault="00916C10" w:rsidP="00784B5F">
      <w:pPr>
        <w:pStyle w:val="a5"/>
        <w:numPr>
          <w:ilvl w:val="0"/>
          <w:numId w:val="49"/>
        </w:numPr>
        <w:spacing w:after="0" w:line="240" w:lineRule="auto"/>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lastRenderedPageBreak/>
        <w:t>площадками для отдыха взрослых и детей;</w:t>
      </w:r>
    </w:p>
    <w:p w:rsidR="00916C10" w:rsidRPr="00462DA7" w:rsidRDefault="00916C10" w:rsidP="00784B5F">
      <w:pPr>
        <w:pStyle w:val="a5"/>
        <w:numPr>
          <w:ilvl w:val="0"/>
          <w:numId w:val="49"/>
        </w:numPr>
        <w:spacing w:after="0" w:line="240" w:lineRule="auto"/>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спортивными площадками;</w:t>
      </w:r>
    </w:p>
    <w:p w:rsidR="00916C10" w:rsidRPr="00462DA7" w:rsidRDefault="00916C10" w:rsidP="00784B5F">
      <w:pPr>
        <w:pStyle w:val="a5"/>
        <w:numPr>
          <w:ilvl w:val="0"/>
          <w:numId w:val="49"/>
        </w:numPr>
        <w:spacing w:after="0" w:line="240" w:lineRule="auto"/>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площадками для выгула собак;</w:t>
      </w:r>
    </w:p>
    <w:p w:rsidR="00916C10" w:rsidRPr="00462DA7" w:rsidRDefault="00916C10" w:rsidP="00784B5F">
      <w:pPr>
        <w:pStyle w:val="a5"/>
        <w:numPr>
          <w:ilvl w:val="0"/>
          <w:numId w:val="49"/>
        </w:numPr>
        <w:spacing w:after="0" w:line="240" w:lineRule="auto"/>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теннисными кортами;</w:t>
      </w:r>
    </w:p>
    <w:p w:rsidR="00916C10" w:rsidRPr="00462DA7" w:rsidRDefault="00916C10" w:rsidP="00784B5F">
      <w:pPr>
        <w:pStyle w:val="a5"/>
        <w:numPr>
          <w:ilvl w:val="0"/>
          <w:numId w:val="49"/>
        </w:numPr>
        <w:spacing w:after="0" w:line="240" w:lineRule="auto"/>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другими подобными объектами.</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Все земельные участки многоквартирных жилых домов должны иметь места для отдыха в виде оборудованных придомовых открытых озелененных пространств не менее 10% от площади участка.</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При формировании земельных участков многоквартирных жилых домов придомовые открытые озелененные пространства (до 30% их площади) этих участков могут быть выделены для объединения в самостоятельные земельные участки внутриквартальных скверов (садов) с последующим оформлением в общую долевую собственность владельцев указанных земельных участков.</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Участки жилых домов для престарелых и семей с инвалидами, интернатов, хосписов должны иметь коэффициент озеленения не менее 25% от площади участка.</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Коэффициент (иной показатель) озеленения расположенных в различных территориальных зонах земельных участков, не предназначенных для жилья, принимается в соответствии с региональными нормативами градостроительного проектирования.</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При застройке участков, примыкающих к лесам, лесопаркам, городским и</w:t>
      </w:r>
      <w:r w:rsidR="00C27CF9" w:rsidRPr="00462DA7">
        <w:rPr>
          <w:rFonts w:ascii="Times New Roman" w:eastAsia="Times New Roman" w:hAnsi="Times New Roman" w:cs="Times New Roman"/>
          <w:sz w:val="24"/>
          <w:szCs w:val="24"/>
          <w:lang w:eastAsia="ru-RU"/>
        </w:rPr>
        <w:t xml:space="preserve"> </w:t>
      </w:r>
      <w:r w:rsidRPr="00462DA7">
        <w:rPr>
          <w:rFonts w:ascii="Times New Roman" w:eastAsia="Times New Roman" w:hAnsi="Times New Roman" w:cs="Times New Roman"/>
          <w:sz w:val="24"/>
          <w:szCs w:val="24"/>
          <w:lang w:eastAsia="ru-RU"/>
        </w:rPr>
        <w:t>районным</w:t>
      </w:r>
      <w:r w:rsidR="00C27CF9" w:rsidRPr="00462DA7">
        <w:rPr>
          <w:rFonts w:ascii="Times New Roman" w:eastAsia="Times New Roman" w:hAnsi="Times New Roman" w:cs="Times New Roman"/>
          <w:sz w:val="24"/>
          <w:szCs w:val="24"/>
          <w:lang w:eastAsia="ru-RU"/>
        </w:rPr>
        <w:t xml:space="preserve"> </w:t>
      </w:r>
      <w:r w:rsidRPr="00462DA7">
        <w:rPr>
          <w:rFonts w:ascii="Times New Roman" w:eastAsia="Times New Roman" w:hAnsi="Times New Roman" w:cs="Times New Roman"/>
          <w:sz w:val="24"/>
          <w:szCs w:val="24"/>
          <w:lang w:eastAsia="ru-RU"/>
        </w:rPr>
        <w:t>садам</w:t>
      </w:r>
      <w:r w:rsidR="00C27CF9" w:rsidRPr="00462DA7">
        <w:rPr>
          <w:rFonts w:ascii="Times New Roman" w:eastAsia="Times New Roman" w:hAnsi="Times New Roman" w:cs="Times New Roman"/>
          <w:sz w:val="24"/>
          <w:szCs w:val="24"/>
          <w:lang w:eastAsia="ru-RU"/>
        </w:rPr>
        <w:t xml:space="preserve"> </w:t>
      </w:r>
      <w:r w:rsidRPr="00462DA7">
        <w:rPr>
          <w:rFonts w:ascii="Times New Roman" w:eastAsia="Times New Roman" w:hAnsi="Times New Roman" w:cs="Times New Roman"/>
          <w:sz w:val="24"/>
          <w:szCs w:val="24"/>
          <w:lang w:eastAsia="ru-RU"/>
        </w:rPr>
        <w:t>и паркам, в пределах доступности не более</w:t>
      </w:r>
      <w:r w:rsidR="00C27CF9" w:rsidRPr="00462DA7">
        <w:rPr>
          <w:rFonts w:ascii="Times New Roman" w:eastAsia="Times New Roman" w:hAnsi="Times New Roman" w:cs="Times New Roman"/>
          <w:sz w:val="24"/>
          <w:szCs w:val="24"/>
          <w:lang w:eastAsia="ru-RU"/>
        </w:rPr>
        <w:t xml:space="preserve"> </w:t>
      </w:r>
      <w:r w:rsidRPr="00462DA7">
        <w:rPr>
          <w:rFonts w:ascii="Times New Roman" w:eastAsia="Times New Roman" w:hAnsi="Times New Roman" w:cs="Times New Roman"/>
          <w:sz w:val="24"/>
          <w:szCs w:val="24"/>
          <w:lang w:eastAsia="ru-RU"/>
        </w:rPr>
        <w:t>300 м, площадь озеленения допускается</w:t>
      </w:r>
      <w:r w:rsidR="00C27CF9" w:rsidRPr="00462DA7">
        <w:rPr>
          <w:rFonts w:ascii="Times New Roman" w:eastAsia="Times New Roman" w:hAnsi="Times New Roman" w:cs="Times New Roman"/>
          <w:sz w:val="24"/>
          <w:szCs w:val="24"/>
          <w:lang w:eastAsia="ru-RU"/>
        </w:rPr>
        <w:t xml:space="preserve"> уменьшать, </w:t>
      </w:r>
      <w:r w:rsidRPr="00462DA7">
        <w:rPr>
          <w:rFonts w:ascii="Times New Roman" w:eastAsia="Times New Roman" w:hAnsi="Times New Roman" w:cs="Times New Roman"/>
          <w:sz w:val="24"/>
          <w:szCs w:val="24"/>
          <w:lang w:eastAsia="ru-RU"/>
        </w:rPr>
        <w:t>но не более чем на 30% от расчетной площади участка.</w:t>
      </w:r>
    </w:p>
    <w:p w:rsidR="00916C10" w:rsidRPr="00462DA7" w:rsidRDefault="00916C10" w:rsidP="00784B5F">
      <w:pPr>
        <w:pStyle w:val="a5"/>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62DA7">
        <w:rPr>
          <w:rFonts w:ascii="Times New Roman" w:eastAsia="Times New Roman" w:hAnsi="Times New Roman" w:cs="Times New Roman"/>
          <w:sz w:val="24"/>
          <w:szCs w:val="24"/>
          <w:lang w:eastAsia="ru-RU"/>
        </w:rPr>
        <w:t>Для зоны Р-2 коэффициент озеленения должен приниматься не менее 65% от площади участка.</w:t>
      </w:r>
    </w:p>
    <w:p w:rsidR="00A4407A" w:rsidRPr="00462DA7" w:rsidRDefault="00A4407A" w:rsidP="00C27CF9">
      <w:pPr>
        <w:autoSpaceDE w:val="0"/>
        <w:autoSpaceDN w:val="0"/>
        <w:adjustRightInd w:val="0"/>
        <w:spacing w:after="0" w:line="240" w:lineRule="auto"/>
        <w:ind w:firstLine="709"/>
        <w:jc w:val="both"/>
        <w:outlineLvl w:val="0"/>
        <w:rPr>
          <w:rFonts w:ascii="Times New Roman" w:eastAsia="Calibri" w:hAnsi="Times New Roman" w:cs="Times New Roman"/>
          <w:b/>
          <w:bCs/>
          <w:iCs/>
          <w:sz w:val="24"/>
          <w:szCs w:val="24"/>
        </w:rPr>
      </w:pPr>
      <w:bookmarkStart w:id="20" w:name="_Toc509861363"/>
    </w:p>
    <w:p w:rsidR="001D363A" w:rsidRPr="00462DA7" w:rsidRDefault="0083605E" w:rsidP="00C27CF9">
      <w:pPr>
        <w:autoSpaceDE w:val="0"/>
        <w:autoSpaceDN w:val="0"/>
        <w:adjustRightInd w:val="0"/>
        <w:spacing w:after="0" w:line="240" w:lineRule="auto"/>
        <w:ind w:firstLine="709"/>
        <w:jc w:val="both"/>
        <w:outlineLvl w:val="0"/>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9.6</w:t>
      </w:r>
      <w:r w:rsidR="00A4407A" w:rsidRPr="00462DA7">
        <w:rPr>
          <w:rFonts w:ascii="Times New Roman" w:eastAsia="Calibri" w:hAnsi="Times New Roman" w:cs="Times New Roman"/>
          <w:b/>
          <w:bCs/>
          <w:iCs/>
          <w:sz w:val="24"/>
          <w:szCs w:val="24"/>
        </w:rPr>
        <w:t xml:space="preserve">. </w:t>
      </w:r>
      <w:r w:rsidR="001D363A" w:rsidRPr="00462DA7">
        <w:rPr>
          <w:rFonts w:ascii="Times New Roman" w:eastAsia="Calibri" w:hAnsi="Times New Roman" w:cs="Times New Roman"/>
          <w:b/>
          <w:bCs/>
          <w:iCs/>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bookmarkEnd w:id="20"/>
    </w:p>
    <w:p w:rsidR="001D363A" w:rsidRPr="00462DA7" w:rsidRDefault="001D363A" w:rsidP="00C27CF9">
      <w:pPr>
        <w:autoSpaceDE w:val="0"/>
        <w:autoSpaceDN w:val="0"/>
        <w:adjustRightInd w:val="0"/>
        <w:spacing w:after="0" w:line="240" w:lineRule="auto"/>
        <w:ind w:firstLine="709"/>
        <w:jc w:val="both"/>
        <w:outlineLvl w:val="0"/>
        <w:rPr>
          <w:rFonts w:ascii="Times New Roman" w:eastAsia="Calibri" w:hAnsi="Times New Roman" w:cs="Times New Roman"/>
          <w:bCs/>
          <w:iCs/>
          <w:sz w:val="24"/>
          <w:szCs w:val="24"/>
        </w:rPr>
      </w:pPr>
    </w:p>
    <w:p w:rsidR="00C411E6" w:rsidRPr="00462DA7" w:rsidRDefault="001D363A" w:rsidP="00416271">
      <w:pPr>
        <w:pStyle w:val="a5"/>
        <w:numPr>
          <w:ilvl w:val="0"/>
          <w:numId w:val="50"/>
        </w:numPr>
        <w:autoSpaceDE w:val="0"/>
        <w:autoSpaceDN w:val="0"/>
        <w:adjustRightInd w:val="0"/>
        <w:spacing w:after="0" w:line="240" w:lineRule="auto"/>
        <w:ind w:left="0" w:firstLine="709"/>
        <w:jc w:val="both"/>
        <w:outlineLvl w:val="0"/>
        <w:rPr>
          <w:rFonts w:ascii="Times New Roman" w:eastAsia="Calibri" w:hAnsi="Times New Roman" w:cs="Times New Roman"/>
          <w:bCs/>
          <w:iCs/>
          <w:sz w:val="24"/>
          <w:szCs w:val="24"/>
        </w:rPr>
      </w:pPr>
      <w:r w:rsidRPr="00462DA7">
        <w:rPr>
          <w:rFonts w:ascii="Times New Roman" w:eastAsia="Calibri" w:hAnsi="Times New Roman" w:cs="Times New Roman"/>
          <w:bCs/>
          <w:iCs/>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Мурманской области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F851E1" w:rsidRPr="00367042" w:rsidRDefault="00F851E1" w:rsidP="00811DEE">
      <w:pPr>
        <w:jc w:val="center"/>
        <w:rPr>
          <w:rFonts w:ascii="Times New Roman" w:hAnsi="Times New Roman" w:cs="Times New Roman"/>
          <w:b/>
          <w:color w:val="FF0000"/>
          <w:sz w:val="24"/>
          <w:szCs w:val="24"/>
        </w:rPr>
        <w:sectPr w:rsidR="00F851E1" w:rsidRPr="00367042" w:rsidSect="00BD4783">
          <w:headerReference w:type="default" r:id="rId8"/>
          <w:headerReference w:type="first" r:id="rId9"/>
          <w:pgSz w:w="11906" w:h="16838"/>
          <w:pgMar w:top="1134" w:right="851" w:bottom="1134" w:left="1418" w:header="709" w:footer="709" w:gutter="0"/>
          <w:pgNumType w:start="1"/>
          <w:cols w:space="708"/>
          <w:titlePg/>
          <w:docGrid w:linePitch="360"/>
        </w:sectPr>
      </w:pPr>
    </w:p>
    <w:p w:rsidR="00811DEE" w:rsidRDefault="00811DEE" w:rsidP="00B446E5">
      <w:pPr>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Раздел 10. Градостроительные регламенты в границах территориальных зон</w:t>
      </w:r>
    </w:p>
    <w:p w:rsidR="008A5DFD" w:rsidRDefault="008A5DFD" w:rsidP="00B446E5">
      <w:pPr>
        <w:spacing w:after="0" w:line="240" w:lineRule="auto"/>
        <w:jc w:val="center"/>
        <w:rPr>
          <w:rFonts w:ascii="Times New Roman" w:eastAsia="Times New Roman" w:hAnsi="Times New Roman" w:cs="Times New Roman"/>
          <w:b/>
          <w:color w:val="000000"/>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119"/>
        <w:gridCol w:w="3969"/>
        <w:gridCol w:w="3969"/>
        <w:gridCol w:w="3544"/>
      </w:tblGrid>
      <w:tr w:rsidR="00780623" w:rsidRPr="00367042" w:rsidTr="00AB64CA">
        <w:trPr>
          <w:trHeight w:val="663"/>
          <w:tblHeader/>
        </w:trPr>
        <w:tc>
          <w:tcPr>
            <w:tcW w:w="3119" w:type="dxa"/>
            <w:shd w:val="clear" w:color="auto" w:fill="auto"/>
            <w:vAlign w:val="center"/>
          </w:tcPr>
          <w:p w:rsidR="00780623" w:rsidRPr="00B446E5" w:rsidRDefault="00780623" w:rsidP="00257A00">
            <w:pPr>
              <w:suppressAutoHyphens/>
              <w:spacing w:after="0" w:line="240" w:lineRule="auto"/>
              <w:jc w:val="center"/>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Наименование территориальной зоны</w:t>
            </w:r>
          </w:p>
        </w:tc>
        <w:tc>
          <w:tcPr>
            <w:tcW w:w="3969" w:type="dxa"/>
            <w:vAlign w:val="center"/>
          </w:tcPr>
          <w:p w:rsidR="00780623" w:rsidRPr="00B446E5" w:rsidRDefault="00780623" w:rsidP="00257A00">
            <w:pPr>
              <w:suppressAutoHyphens/>
              <w:spacing w:after="0" w:line="240" w:lineRule="auto"/>
              <w:jc w:val="center"/>
              <w:rPr>
                <w:rFonts w:ascii="Times New Roman" w:eastAsia="Times New Roman" w:hAnsi="Times New Roman" w:cs="Times New Roman"/>
                <w:sz w:val="24"/>
                <w:szCs w:val="24"/>
                <w:lang w:eastAsia="ru-RU"/>
              </w:rPr>
            </w:pPr>
            <w:r w:rsidRPr="00B446E5">
              <w:rPr>
                <w:rFonts w:ascii="Times New Roman" w:eastAsia="Times New Roman" w:hAnsi="Times New Roman" w:cs="Times New Roman"/>
                <w:sz w:val="24"/>
                <w:szCs w:val="24"/>
                <w:lang w:eastAsia="ru-RU"/>
              </w:rPr>
              <w:t>Основные виды разрешенного использования земельных участков</w:t>
            </w:r>
          </w:p>
        </w:tc>
        <w:tc>
          <w:tcPr>
            <w:tcW w:w="3969" w:type="dxa"/>
            <w:vAlign w:val="center"/>
          </w:tcPr>
          <w:p w:rsidR="00780623" w:rsidRPr="00B446E5" w:rsidRDefault="00780623" w:rsidP="00257A00">
            <w:pPr>
              <w:suppressAutoHyphens/>
              <w:spacing w:after="0" w:line="240" w:lineRule="auto"/>
              <w:jc w:val="center"/>
              <w:rPr>
                <w:rFonts w:ascii="Times New Roman" w:eastAsia="Times New Roman" w:hAnsi="Times New Roman" w:cs="Times New Roman"/>
                <w:sz w:val="24"/>
                <w:szCs w:val="24"/>
                <w:lang w:eastAsia="ru-RU"/>
              </w:rPr>
            </w:pPr>
            <w:r w:rsidRPr="00B446E5">
              <w:rPr>
                <w:rFonts w:ascii="Times New Roman" w:eastAsia="Times New Roman" w:hAnsi="Times New Roman" w:cs="Times New Roman"/>
                <w:sz w:val="24"/>
                <w:szCs w:val="24"/>
                <w:lang w:eastAsia="ru-RU"/>
              </w:rPr>
              <w:t>Условно разрешенные виды разрешенного использования земельных участков</w:t>
            </w:r>
          </w:p>
        </w:tc>
        <w:tc>
          <w:tcPr>
            <w:tcW w:w="3544" w:type="dxa"/>
            <w:vAlign w:val="center"/>
          </w:tcPr>
          <w:p w:rsidR="00780623" w:rsidRPr="00B446E5" w:rsidRDefault="00780623" w:rsidP="00257A00">
            <w:pPr>
              <w:suppressAutoHyphens/>
              <w:spacing w:after="0" w:line="240" w:lineRule="auto"/>
              <w:jc w:val="center"/>
              <w:rPr>
                <w:rFonts w:ascii="Times New Roman" w:eastAsia="Times New Roman" w:hAnsi="Times New Roman" w:cs="Times New Roman"/>
                <w:sz w:val="24"/>
                <w:szCs w:val="24"/>
                <w:lang w:eastAsia="ru-RU"/>
              </w:rPr>
            </w:pPr>
            <w:r w:rsidRPr="00B446E5">
              <w:rPr>
                <w:rFonts w:ascii="Times New Roman" w:eastAsia="Times New Roman" w:hAnsi="Times New Roman" w:cs="Times New Roman"/>
                <w:sz w:val="24"/>
                <w:szCs w:val="24"/>
                <w:lang w:eastAsia="ru-RU"/>
              </w:rPr>
              <w:t>Вспомогательные виды разрешенного использования земельных участков</w:t>
            </w:r>
          </w:p>
        </w:tc>
      </w:tr>
      <w:tr w:rsidR="00780623" w:rsidRPr="00367042" w:rsidTr="00AB64CA">
        <w:trPr>
          <w:tblHeader/>
        </w:trPr>
        <w:tc>
          <w:tcPr>
            <w:tcW w:w="3119" w:type="dxa"/>
            <w:shd w:val="clear" w:color="auto" w:fill="auto"/>
          </w:tcPr>
          <w:p w:rsidR="00780623" w:rsidRPr="00B446E5" w:rsidRDefault="005145E8" w:rsidP="00257A00">
            <w:pPr>
              <w:suppressAutoHyphen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969" w:type="dxa"/>
          </w:tcPr>
          <w:p w:rsidR="00780623" w:rsidRPr="00B446E5" w:rsidRDefault="005145E8" w:rsidP="00257A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69" w:type="dxa"/>
          </w:tcPr>
          <w:p w:rsidR="00780623" w:rsidRPr="00B446E5" w:rsidRDefault="005145E8" w:rsidP="00257A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4" w:type="dxa"/>
          </w:tcPr>
          <w:p w:rsidR="00780623" w:rsidRPr="00B446E5" w:rsidRDefault="005145E8" w:rsidP="00257A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780623" w:rsidRPr="00367042" w:rsidTr="005145E8">
        <w:tc>
          <w:tcPr>
            <w:tcW w:w="14601" w:type="dxa"/>
            <w:gridSpan w:val="4"/>
            <w:shd w:val="clear" w:color="auto" w:fill="auto"/>
          </w:tcPr>
          <w:p w:rsidR="00780623" w:rsidRPr="00B446E5" w:rsidRDefault="00780623" w:rsidP="00257A00">
            <w:pPr>
              <w:suppressAutoHyphens/>
              <w:spacing w:after="0" w:line="240" w:lineRule="auto"/>
              <w:jc w:val="center"/>
              <w:rPr>
                <w:rFonts w:ascii="Times New Roman" w:eastAsia="Times New Roman" w:hAnsi="Times New Roman" w:cs="Times New Roman"/>
                <w:b/>
                <w:color w:val="000000"/>
                <w:sz w:val="24"/>
                <w:szCs w:val="24"/>
                <w:lang w:eastAsia="ru-RU"/>
              </w:rPr>
            </w:pPr>
            <w:r w:rsidRPr="00B446E5">
              <w:rPr>
                <w:rFonts w:ascii="Times New Roman" w:eastAsia="Times New Roman" w:hAnsi="Times New Roman" w:cs="Times New Roman"/>
                <w:b/>
                <w:color w:val="000000"/>
                <w:sz w:val="24"/>
                <w:szCs w:val="24"/>
                <w:lang w:eastAsia="ru-RU"/>
              </w:rPr>
              <w:t>Жилые зоны</w:t>
            </w:r>
          </w:p>
        </w:tc>
      </w:tr>
      <w:tr w:rsidR="00390179" w:rsidRPr="00367042" w:rsidTr="00AB64CA">
        <w:tc>
          <w:tcPr>
            <w:tcW w:w="3119" w:type="dxa"/>
            <w:shd w:val="clear" w:color="auto" w:fill="auto"/>
          </w:tcPr>
          <w:p w:rsidR="00390179" w:rsidRPr="00780623" w:rsidRDefault="00390179" w:rsidP="00390179">
            <w:pPr>
              <w:suppressAutoHyphens/>
              <w:spacing w:after="0" w:line="240" w:lineRule="auto"/>
              <w:rPr>
                <w:rFonts w:ascii="Times New Roman" w:eastAsia="Times New Roman" w:hAnsi="Times New Roman" w:cs="Times New Roman"/>
                <w:b/>
                <w:color w:val="000000"/>
                <w:sz w:val="24"/>
                <w:szCs w:val="24"/>
                <w:lang w:eastAsia="ru-RU"/>
              </w:rPr>
            </w:pPr>
            <w:r w:rsidRPr="00780623">
              <w:rPr>
                <w:rFonts w:ascii="Times New Roman" w:eastAsia="Times New Roman" w:hAnsi="Times New Roman" w:cs="Times New Roman"/>
                <w:b/>
                <w:color w:val="000000"/>
                <w:sz w:val="24"/>
                <w:szCs w:val="24"/>
                <w:lang w:eastAsia="ru-RU"/>
              </w:rPr>
              <w:t>Ж-1</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 xml:space="preserve">Зона застройки многоэтажными многоквартирными домами </w:t>
            </w:r>
          </w:p>
        </w:tc>
        <w:tc>
          <w:tcPr>
            <w:tcW w:w="3969" w:type="dxa"/>
          </w:tcPr>
          <w:p w:rsidR="00390179"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Жилая застройка (2.0)</w:t>
            </w:r>
          </w:p>
          <w:p w:rsidR="00652E1A" w:rsidRPr="005868E6" w:rsidRDefault="00652E1A" w:rsidP="00390179">
            <w:pPr>
              <w:suppressAutoHyphens/>
              <w:spacing w:after="0" w:line="240" w:lineRule="auto"/>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Среднеэтажная</w:t>
            </w:r>
            <w:proofErr w:type="spellEnd"/>
            <w:r>
              <w:rPr>
                <w:rFonts w:ascii="Times New Roman" w:eastAsia="Times New Roman" w:hAnsi="Times New Roman" w:cs="Times New Roman"/>
                <w:color w:val="000000"/>
                <w:sz w:val="24"/>
                <w:szCs w:val="24"/>
                <w:lang w:eastAsia="ru-RU"/>
              </w:rPr>
              <w:t xml:space="preserve"> жилая застройка (2.5)</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Многоэтажная жилая застройка (высотная застройка) (2.6)</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Коммунальное обслуживание (3.1)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Административные здания организаций, обеспечивающих предоставление коммунальных услуг (3.1.2)</w:t>
            </w:r>
          </w:p>
          <w:p w:rsidR="00390179" w:rsidRPr="005868E6" w:rsidRDefault="00390179" w:rsidP="00390179">
            <w:pPr>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Дома социального обслуживания (3.2.1)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Оказание услуг связи (3.2.3)</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Общежития (3.2.4)</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Бытовое обслуживание (3.3)</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Амбулаторно- поликлиническое обслуживание (3.4.1)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Дошкольное, начальное и среднее общее образование (3.5.1)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Среднее и высшее профессиональное образование (3.5.2)</w:t>
            </w:r>
          </w:p>
          <w:p w:rsidR="00A55521" w:rsidRDefault="00390179" w:rsidP="00A55521">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Объекты культурно-досуговой деятельности (3.6.1)</w:t>
            </w:r>
          </w:p>
          <w:p w:rsidR="00A55521" w:rsidRPr="00B446E5" w:rsidRDefault="00A55521" w:rsidP="00A55521">
            <w:pPr>
              <w:suppressAutoHyphens/>
              <w:spacing w:after="0" w:line="240" w:lineRule="auto"/>
              <w:rPr>
                <w:rFonts w:ascii="Times New Roman" w:eastAsia="Times New Roman" w:hAnsi="Times New Roman" w:cs="Times New Roman"/>
                <w:color w:val="000000"/>
                <w:sz w:val="24"/>
                <w:szCs w:val="24"/>
                <w:lang w:eastAsia="ru-RU"/>
              </w:rPr>
            </w:pPr>
            <w:r w:rsidRPr="00867517">
              <w:rPr>
                <w:rFonts w:ascii="Times New Roman" w:eastAsia="Times New Roman" w:hAnsi="Times New Roman" w:cs="Times New Roman"/>
                <w:color w:val="000000"/>
                <w:sz w:val="24"/>
                <w:szCs w:val="24"/>
                <w:lang w:eastAsia="ru-RU"/>
              </w:rPr>
              <w:t>Осуществление религиозных обрядов (3.7.1)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Общественное управление (3.8)</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lastRenderedPageBreak/>
              <w:t>Амбулаторное ветеринарное обслуживание (3.10.1)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Деловое управление (4.1)</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Рынки (4.3)</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Магазины (4.4)</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Банковская и страховая деятельность (4.5)</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Общественное питание (4.6)</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Обеспечение занятий спортом в помещениях (5.1.2)</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Связь (6.8)</w:t>
            </w:r>
          </w:p>
          <w:p w:rsidR="00390179"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5868E6">
              <w:rPr>
                <w:rFonts w:ascii="Times New Roman" w:eastAsia="Times New Roman" w:hAnsi="Times New Roman" w:cs="Times New Roman"/>
                <w:color w:val="000000"/>
                <w:sz w:val="24"/>
                <w:szCs w:val="24"/>
                <w:lang w:eastAsia="ru-RU"/>
              </w:rPr>
              <w:t>Обеспечение внутреннего правопорядка (8.3)</w:t>
            </w:r>
          </w:p>
          <w:p w:rsidR="00390179" w:rsidRPr="005868E6" w:rsidRDefault="00390179" w:rsidP="00390179">
            <w:pPr>
              <w:suppressAutoHyphens/>
              <w:spacing w:after="0" w:line="240" w:lineRule="auto"/>
              <w:rPr>
                <w:rFonts w:ascii="Times New Roman" w:eastAsia="Times New Roman" w:hAnsi="Times New Roman" w:cs="Times New Roman"/>
                <w:color w:val="000000"/>
                <w:sz w:val="24"/>
                <w:szCs w:val="24"/>
                <w:highlight w:val="darkYellow"/>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lastRenderedPageBreak/>
              <w:t>Малоэтажная многоквартирная жилая застройка (2.1.1)</w:t>
            </w:r>
          </w:p>
          <w:p w:rsidR="00390179" w:rsidRPr="00390179" w:rsidRDefault="00390179" w:rsidP="00390179">
            <w:pPr>
              <w:spacing w:after="0" w:line="240" w:lineRule="auto"/>
              <w:rPr>
                <w:rFonts w:ascii="Times New Roman" w:eastAsia="Times New Roman" w:hAnsi="Times New Roman" w:cs="Times New Roman"/>
                <w:color w:val="000000" w:themeColor="text1"/>
                <w:sz w:val="24"/>
                <w:szCs w:val="24"/>
                <w:lang w:eastAsia="ru-RU"/>
              </w:rPr>
            </w:pPr>
            <w:r w:rsidRPr="00390179">
              <w:rPr>
                <w:rFonts w:ascii="Times New Roman" w:eastAsia="Times New Roman" w:hAnsi="Times New Roman" w:cs="Times New Roman"/>
                <w:color w:val="000000" w:themeColor="text1"/>
                <w:sz w:val="24"/>
                <w:szCs w:val="24"/>
                <w:lang w:eastAsia="ru-RU"/>
              </w:rPr>
              <w:t>Хранение автотранспорта (2.7.1)</w:t>
            </w:r>
          </w:p>
          <w:p w:rsidR="00390179" w:rsidRPr="00390179" w:rsidRDefault="00390179" w:rsidP="00390179">
            <w:pPr>
              <w:spacing w:after="0" w:line="240" w:lineRule="auto"/>
              <w:rPr>
                <w:rFonts w:ascii="Times New Roman" w:eastAsia="Times New Roman" w:hAnsi="Times New Roman" w:cs="Times New Roman"/>
                <w:color w:val="000000" w:themeColor="text1"/>
                <w:sz w:val="24"/>
                <w:szCs w:val="24"/>
                <w:lang w:eastAsia="ru-RU"/>
              </w:rPr>
            </w:pPr>
            <w:r w:rsidRPr="00390179">
              <w:rPr>
                <w:rFonts w:ascii="Times New Roman" w:eastAsia="Times New Roman" w:hAnsi="Times New Roman" w:cs="Times New Roman"/>
                <w:color w:val="000000" w:themeColor="text1"/>
                <w:sz w:val="24"/>
                <w:szCs w:val="24"/>
                <w:lang w:eastAsia="ru-RU"/>
              </w:rPr>
              <w:t>Размещение гаражей для собственных нужд (2.7.2)</w:t>
            </w:r>
          </w:p>
          <w:p w:rsidR="00390179" w:rsidRPr="00B446E5" w:rsidRDefault="00390179" w:rsidP="00390179">
            <w:pPr>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Дома социального обслуживания (3.2.1)</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Парки культуры и отдыха (3.6.2)</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Проведение научных исследований (3.9.2)</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Объекты торговли (торговые центры, торгово-развлекательные центры (комплексы) (4.2)</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Гостиничное обслуживание (4.7)</w:t>
            </w:r>
          </w:p>
          <w:p w:rsidR="00390179"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Развлекательные мероприятия (4.8.1)</w:t>
            </w:r>
          </w:p>
          <w:p w:rsidR="00390179" w:rsidRPr="00390179" w:rsidRDefault="00390179" w:rsidP="00390179">
            <w:pPr>
              <w:suppressAutoHyphens/>
              <w:spacing w:after="0" w:line="240" w:lineRule="auto"/>
              <w:rPr>
                <w:rFonts w:ascii="Times New Roman" w:eastAsia="Times New Roman" w:hAnsi="Times New Roman" w:cs="Times New Roman"/>
                <w:color w:val="000000" w:themeColor="text1"/>
                <w:sz w:val="24"/>
                <w:szCs w:val="24"/>
                <w:lang w:eastAsia="ru-RU"/>
              </w:rPr>
            </w:pPr>
            <w:r w:rsidRPr="00390179">
              <w:rPr>
                <w:rFonts w:ascii="Times New Roman" w:eastAsia="Times New Roman" w:hAnsi="Times New Roman" w:cs="Times New Roman"/>
                <w:color w:val="000000" w:themeColor="text1"/>
                <w:sz w:val="24"/>
                <w:szCs w:val="24"/>
                <w:lang w:eastAsia="ru-RU"/>
              </w:rPr>
              <w:t>Служебные гаражи (4.9)</w:t>
            </w:r>
          </w:p>
          <w:p w:rsidR="00390179" w:rsidRPr="00A3689F" w:rsidRDefault="00A3689F" w:rsidP="00390179">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Ремонт автомобилей (</w:t>
            </w:r>
            <w:r w:rsidR="00390179" w:rsidRPr="00A3689F">
              <w:rPr>
                <w:rFonts w:ascii="Times New Roman" w:eastAsia="Times New Roman" w:hAnsi="Times New Roman" w:cs="Times New Roman"/>
                <w:sz w:val="24"/>
                <w:szCs w:val="24"/>
                <w:lang w:eastAsia="ru-RU"/>
              </w:rPr>
              <w:t>4.9.1.4</w:t>
            </w:r>
            <w:r w:rsidRPr="00A3689F">
              <w:rPr>
                <w:rFonts w:ascii="Times New Roman" w:eastAsia="Times New Roman" w:hAnsi="Times New Roman" w:cs="Times New Roman"/>
                <w:sz w:val="24"/>
                <w:szCs w:val="24"/>
                <w:lang w:eastAsia="ru-RU"/>
              </w:rPr>
              <w:t>)</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Автомобильные мойки (4.9.1.3)</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Площадки для занятий спортом (5.1.3)</w:t>
            </w:r>
          </w:p>
          <w:p w:rsidR="00390179" w:rsidRPr="00B446E5" w:rsidRDefault="00390179" w:rsidP="00390179">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Автомобильный транспорт (7.2)</w:t>
            </w:r>
          </w:p>
        </w:tc>
        <w:tc>
          <w:tcPr>
            <w:tcW w:w="3544" w:type="dxa"/>
          </w:tcPr>
          <w:p w:rsidR="00390179" w:rsidRPr="00367042" w:rsidRDefault="00390179" w:rsidP="00390179">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8F1C8C" w:rsidRPr="00367042" w:rsidTr="00AB64CA">
        <w:tc>
          <w:tcPr>
            <w:tcW w:w="3119" w:type="dxa"/>
            <w:shd w:val="clear" w:color="auto" w:fill="auto"/>
          </w:tcPr>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b/>
                <w:color w:val="000000"/>
                <w:sz w:val="24"/>
                <w:szCs w:val="24"/>
                <w:lang w:eastAsia="ru-RU"/>
              </w:rPr>
              <w:lastRenderedPageBreak/>
              <w:t>Ж-2</w:t>
            </w:r>
          </w:p>
          <w:p w:rsidR="008F1C8C" w:rsidRPr="00B446E5" w:rsidRDefault="008F1C8C" w:rsidP="008F1C8C">
            <w:pPr>
              <w:suppressAutoHyphens/>
              <w:spacing w:after="0" w:line="240" w:lineRule="auto"/>
              <w:rPr>
                <w:rFonts w:ascii="Times New Roman" w:eastAsia="Times New Roman" w:hAnsi="Times New Roman" w:cs="Times New Roman"/>
                <w:sz w:val="24"/>
                <w:szCs w:val="24"/>
                <w:lang w:eastAsia="ru-RU"/>
              </w:rPr>
            </w:pPr>
            <w:r w:rsidRPr="00B446E5">
              <w:rPr>
                <w:rFonts w:ascii="Times New Roman" w:eastAsia="Times New Roman" w:hAnsi="Times New Roman" w:cs="Times New Roman"/>
                <w:color w:val="000000"/>
                <w:sz w:val="24"/>
                <w:szCs w:val="24"/>
                <w:lang w:eastAsia="ru-RU"/>
              </w:rPr>
              <w:t xml:space="preserve">Зона застройки </w:t>
            </w:r>
            <w:proofErr w:type="spellStart"/>
            <w:r w:rsidRPr="00B446E5">
              <w:rPr>
                <w:rFonts w:ascii="Times New Roman" w:eastAsia="Times New Roman" w:hAnsi="Times New Roman" w:cs="Times New Roman"/>
                <w:color w:val="000000"/>
                <w:sz w:val="24"/>
                <w:szCs w:val="24"/>
                <w:lang w:eastAsia="ru-RU"/>
              </w:rPr>
              <w:t>среднеэтажными</w:t>
            </w:r>
            <w:proofErr w:type="spellEnd"/>
            <w:r w:rsidRPr="00B446E5">
              <w:rPr>
                <w:rFonts w:ascii="Times New Roman" w:eastAsia="Times New Roman" w:hAnsi="Times New Roman" w:cs="Times New Roman"/>
                <w:color w:val="000000"/>
                <w:sz w:val="24"/>
                <w:szCs w:val="24"/>
                <w:lang w:eastAsia="ru-RU"/>
              </w:rPr>
              <w:t xml:space="preserve"> жилыми домами блокированной застройки и многоквартирными домами</w:t>
            </w:r>
          </w:p>
        </w:tc>
        <w:tc>
          <w:tcPr>
            <w:tcW w:w="3969" w:type="dxa"/>
          </w:tcPr>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Малоэтажная многоквартирная жилая застройка (2.1.1)</w:t>
            </w:r>
          </w:p>
          <w:p w:rsidR="00652E1A" w:rsidRPr="00652E1A" w:rsidRDefault="00652E1A" w:rsidP="008F1C8C">
            <w:pPr>
              <w:suppressAutoHyphens/>
              <w:spacing w:after="0" w:line="240" w:lineRule="auto"/>
              <w:rPr>
                <w:rFonts w:ascii="Times New Roman" w:eastAsia="Times New Roman" w:hAnsi="Times New Roman" w:cs="Times New Roman"/>
                <w:b/>
                <w:color w:val="000000"/>
                <w:sz w:val="24"/>
                <w:szCs w:val="24"/>
                <w:lang w:eastAsia="ru-RU"/>
              </w:rPr>
            </w:pPr>
            <w:proofErr w:type="spellStart"/>
            <w:r>
              <w:rPr>
                <w:rFonts w:ascii="Times New Roman" w:eastAsia="Times New Roman" w:hAnsi="Times New Roman" w:cs="Times New Roman"/>
                <w:color w:val="000000"/>
                <w:sz w:val="24"/>
                <w:szCs w:val="24"/>
                <w:lang w:eastAsia="ru-RU"/>
              </w:rPr>
              <w:t>Среднеэтажная</w:t>
            </w:r>
            <w:proofErr w:type="spellEnd"/>
            <w:r>
              <w:rPr>
                <w:rFonts w:ascii="Times New Roman" w:eastAsia="Times New Roman" w:hAnsi="Times New Roman" w:cs="Times New Roman"/>
                <w:color w:val="000000"/>
                <w:sz w:val="24"/>
                <w:szCs w:val="24"/>
                <w:lang w:eastAsia="ru-RU"/>
              </w:rPr>
              <w:t xml:space="preserve"> жилая застройка (2.5)</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Коммунальное обслуживание (3.1)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Дома социального обслуживания (3.2.1)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Оказание услуг связи (3.2.3)</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Общежития (3.2.4)</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Бытовое обслуживание (3.3)</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Амбулаторно-поликлиническое обслуживание (3.4.1)</w:t>
            </w:r>
          </w:p>
          <w:p w:rsidR="008F1C8C" w:rsidRPr="00E35816"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E35816">
              <w:rPr>
                <w:rFonts w:ascii="Times New Roman" w:eastAsia="Times New Roman" w:hAnsi="Times New Roman" w:cs="Times New Roman"/>
                <w:color w:val="000000"/>
                <w:sz w:val="24"/>
                <w:szCs w:val="24"/>
                <w:lang w:eastAsia="ru-RU"/>
              </w:rPr>
              <w:t>Дошкольное, начальное и среднее общее образование (3.5.1)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E35816">
              <w:rPr>
                <w:rFonts w:ascii="Times New Roman" w:eastAsia="Times New Roman" w:hAnsi="Times New Roman" w:cs="Times New Roman"/>
                <w:color w:val="000000"/>
                <w:sz w:val="24"/>
                <w:szCs w:val="24"/>
                <w:lang w:eastAsia="ru-RU"/>
              </w:rPr>
              <w:lastRenderedPageBreak/>
              <w:t>Среднее и высшее профессиональное образование (3.5.2)</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Объекты культурно-досуговой деятельности (3.6.1)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Государственное управление (3.8.1)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Амбулаторное ветеринарное обслуживание (3.10.1)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Деловое управление (4.1)</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Рынки (4.3)</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Магазины (4.4)</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Банковская и страховая деятельность (4.5)</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Общественное питание (4.6)</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Обеспечение занятий спортом в помещениях (5.1.2)</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Связь (6.8)</w:t>
            </w:r>
          </w:p>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Обеспечение внутреннего правопорядка (8.3)</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lastRenderedPageBreak/>
              <w:t>Блокированная жилая застройка (2.3)</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Хранение автотранспорта (2.7.1)</w:t>
            </w:r>
          </w:p>
          <w:p w:rsidR="008F1C8C" w:rsidRPr="008F1C8C" w:rsidRDefault="008F1C8C" w:rsidP="008F1C8C">
            <w:pPr>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Размещение гаражей для собственных нужд (2.7.2)</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Парки культуры и отдыха (3.6.2)</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Осуществление религиозных обрядов (3.7.1)</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Проведение научных исследований (3.9.2)</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Гостиничное обслуживание (4.7)</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Развлекательные мероприятия (4.8.1)</w:t>
            </w:r>
          </w:p>
          <w:p w:rsidR="008F1C8C" w:rsidRPr="008F1C8C" w:rsidRDefault="008F1C8C" w:rsidP="008F1C8C">
            <w:pPr>
              <w:suppressAutoHyphens/>
              <w:spacing w:after="0" w:line="240" w:lineRule="auto"/>
              <w:rPr>
                <w:rFonts w:ascii="Times New Roman" w:eastAsia="Times New Roman" w:hAnsi="Times New Roman" w:cs="Times New Roman"/>
                <w:color w:val="000000" w:themeColor="text1"/>
                <w:sz w:val="24"/>
                <w:szCs w:val="24"/>
                <w:lang w:eastAsia="ru-RU"/>
              </w:rPr>
            </w:pPr>
            <w:r w:rsidRPr="008F1C8C">
              <w:rPr>
                <w:rFonts w:ascii="Times New Roman" w:eastAsia="Times New Roman" w:hAnsi="Times New Roman" w:cs="Times New Roman"/>
                <w:color w:val="000000" w:themeColor="text1"/>
                <w:sz w:val="24"/>
                <w:szCs w:val="24"/>
                <w:lang w:eastAsia="ru-RU"/>
              </w:rPr>
              <w:t>Служебные гаражи (4.9)</w:t>
            </w:r>
          </w:p>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Автомобильные мойки (4.9.1.3)</w:t>
            </w:r>
          </w:p>
          <w:p w:rsidR="00A3689F" w:rsidRPr="00A3689F" w:rsidRDefault="00A3689F" w:rsidP="00A3689F">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lastRenderedPageBreak/>
              <w:t>Ремонт автомобилей (4.9.1.4)</w:t>
            </w:r>
          </w:p>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Площадки для занятий спортом (5.1.3)</w:t>
            </w:r>
          </w:p>
          <w:p w:rsidR="008F1C8C" w:rsidRPr="00B446E5"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Автомобильный транспорт (7.2)</w:t>
            </w:r>
          </w:p>
        </w:tc>
        <w:tc>
          <w:tcPr>
            <w:tcW w:w="3544" w:type="dxa"/>
          </w:tcPr>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Не устанавливается</w:t>
            </w:r>
          </w:p>
        </w:tc>
      </w:tr>
      <w:tr w:rsidR="008F1C8C" w:rsidRPr="00367042" w:rsidTr="00AB64CA">
        <w:tc>
          <w:tcPr>
            <w:tcW w:w="3119" w:type="dxa"/>
            <w:shd w:val="clear" w:color="auto" w:fill="auto"/>
          </w:tcPr>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Ж-3</w:t>
            </w:r>
          </w:p>
          <w:p w:rsidR="008F1C8C" w:rsidRPr="00367042" w:rsidRDefault="008F1C8C" w:rsidP="008F1C8C">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Зона застройки индивидуальными жилыми домами и малоэтажными жилыми домами блокированной застройки</w:t>
            </w:r>
          </w:p>
        </w:tc>
        <w:tc>
          <w:tcPr>
            <w:tcW w:w="3969" w:type="dxa"/>
          </w:tcPr>
          <w:p w:rsidR="008F1C8C" w:rsidRPr="00C35440"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Для индивидуального жилищного строительства (2.1)</w:t>
            </w:r>
          </w:p>
          <w:p w:rsidR="008F1C8C" w:rsidRPr="00C35440"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Предоставление коммунальных услуг (3.1.1)</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Административные здания организаций, обеспечивающих предоставление коммунальных услуг (3.1.2)</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Оказание услуг связи (3.2.3)</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lastRenderedPageBreak/>
              <w:t>Бытовое обслуживание (3.3)</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Амбулаторно-поликлиническое обслуживание (3.4.1)</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Дошкольное, начальное и среднее общее образование (3.5.1)</w:t>
            </w:r>
          </w:p>
          <w:p w:rsidR="008F1C8C" w:rsidRPr="00C35440"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Амбулаторное ветеринарное обслуживание (3.10.1)</w:t>
            </w:r>
          </w:p>
          <w:p w:rsidR="008F1C8C" w:rsidRPr="00C35440"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Магазины (4.4)</w:t>
            </w:r>
          </w:p>
          <w:p w:rsidR="008F1C8C" w:rsidRPr="00C35440"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Общественное питание (4.6)</w:t>
            </w:r>
          </w:p>
          <w:p w:rsidR="00C35440" w:rsidRPr="00C35440" w:rsidRDefault="00C35440" w:rsidP="008F1C8C">
            <w:pPr>
              <w:suppressAutoHyphens/>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Отдых (рекреация) (5.0)</w:t>
            </w:r>
          </w:p>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C35440">
              <w:rPr>
                <w:rFonts w:ascii="Times New Roman" w:eastAsia="Times New Roman" w:hAnsi="Times New Roman" w:cs="Times New Roman"/>
                <w:color w:val="000000"/>
                <w:sz w:val="24"/>
                <w:szCs w:val="24"/>
                <w:lang w:eastAsia="ru-RU"/>
              </w:rPr>
              <w:t>Земельные участки (территории) общего пользования (12.0)</w:t>
            </w:r>
          </w:p>
        </w:tc>
        <w:tc>
          <w:tcPr>
            <w:tcW w:w="3969" w:type="dxa"/>
          </w:tcPr>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Блокированная жилая застройка (2.3)</w:t>
            </w:r>
          </w:p>
          <w:p w:rsidR="008F1C8C" w:rsidRDefault="008F1C8C" w:rsidP="008F1C8C">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Хранение автотранспорта (2.7.1)</w:t>
            </w:r>
          </w:p>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Осуществление религиозных обрядов (3.7.1)</w:t>
            </w:r>
          </w:p>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Государственное управление (3.8.1)</w:t>
            </w:r>
          </w:p>
          <w:p w:rsidR="008F1C8C"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C35440" w:rsidRPr="00367042" w:rsidRDefault="00C35440" w:rsidP="00C35440">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Рынки (4.3)</w:t>
            </w:r>
          </w:p>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Банковская и страховая деятельность (4.5)</w:t>
            </w:r>
          </w:p>
          <w:p w:rsidR="008F1C8C" w:rsidRPr="00367042"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Гостиничное обслуживание (4.7)</w:t>
            </w:r>
          </w:p>
          <w:p w:rsidR="008F1C8C" w:rsidRDefault="008F1C8C" w:rsidP="008F1C8C">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Развлекательные мероприятия (4.8.1)</w:t>
            </w:r>
          </w:p>
          <w:p w:rsidR="008F1C8C" w:rsidRPr="00646217" w:rsidRDefault="008F1C8C" w:rsidP="008F1C8C">
            <w:pPr>
              <w:spacing w:after="0" w:line="240" w:lineRule="auto"/>
              <w:rPr>
                <w:rFonts w:ascii="Times New Roman" w:eastAsia="Times New Roman" w:hAnsi="Times New Roman" w:cs="Times New Roman"/>
                <w:sz w:val="24"/>
                <w:szCs w:val="24"/>
                <w:lang w:eastAsia="ru-RU"/>
              </w:rPr>
            </w:pPr>
            <w:r w:rsidRPr="00646217">
              <w:rPr>
                <w:rFonts w:ascii="Times New Roman" w:eastAsia="Times New Roman" w:hAnsi="Times New Roman" w:cs="Times New Roman"/>
                <w:sz w:val="24"/>
                <w:szCs w:val="24"/>
                <w:lang w:eastAsia="ru-RU"/>
              </w:rPr>
              <w:t>Служебные гаражи (4.9)</w:t>
            </w:r>
          </w:p>
          <w:p w:rsidR="00C35440" w:rsidRPr="00367042" w:rsidRDefault="00C35440" w:rsidP="00C35440">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Связь (6.8)</w:t>
            </w:r>
          </w:p>
          <w:p w:rsidR="00C35440" w:rsidRDefault="00C35440" w:rsidP="00C35440">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Обеспечение внутреннего правопорядка (8.3)</w:t>
            </w:r>
          </w:p>
          <w:p w:rsidR="00C35440" w:rsidRPr="00367042" w:rsidRDefault="00C35440" w:rsidP="008F1C8C">
            <w:pPr>
              <w:spacing w:after="0" w:line="240" w:lineRule="auto"/>
              <w:rPr>
                <w:rFonts w:ascii="Times New Roman" w:eastAsia="Times New Roman" w:hAnsi="Times New Roman" w:cs="Times New Roman"/>
                <w:color w:val="000000"/>
                <w:sz w:val="24"/>
                <w:szCs w:val="24"/>
                <w:lang w:eastAsia="ru-RU"/>
              </w:rPr>
            </w:pPr>
          </w:p>
        </w:tc>
        <w:tc>
          <w:tcPr>
            <w:tcW w:w="3544" w:type="dxa"/>
          </w:tcPr>
          <w:p w:rsidR="008F1C8C" w:rsidRPr="00367042" w:rsidRDefault="008F1C8C" w:rsidP="008F1C8C">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lastRenderedPageBreak/>
              <w:t>Не устанавливается</w:t>
            </w:r>
          </w:p>
        </w:tc>
      </w:tr>
      <w:tr w:rsidR="008F1C8C" w:rsidRPr="00367042" w:rsidTr="005145E8">
        <w:tc>
          <w:tcPr>
            <w:tcW w:w="14601" w:type="dxa"/>
            <w:gridSpan w:val="4"/>
            <w:shd w:val="clear" w:color="auto" w:fill="auto"/>
          </w:tcPr>
          <w:p w:rsidR="008F1C8C" w:rsidRPr="00367042" w:rsidRDefault="008F1C8C" w:rsidP="008F1C8C">
            <w:pPr>
              <w:suppressAutoHyphens/>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Общественно-деловые зоны</w:t>
            </w:r>
          </w:p>
        </w:tc>
      </w:tr>
      <w:tr w:rsidR="00646217" w:rsidRPr="00367042" w:rsidTr="00AB64CA">
        <w:tc>
          <w:tcPr>
            <w:tcW w:w="3119" w:type="dxa"/>
            <w:shd w:val="clear" w:color="auto" w:fill="auto"/>
          </w:tcPr>
          <w:p w:rsidR="00646217"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t>Д-1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многофункциональной общественно-деловой застройки</w:t>
            </w:r>
          </w:p>
        </w:tc>
        <w:tc>
          <w:tcPr>
            <w:tcW w:w="3969" w:type="dxa"/>
          </w:tcPr>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Хранение автотранспорта (2.7.1)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Предоставление коммунальных услуг (3.1.1)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Оказание услуг связи (3.2.3)</w:t>
            </w:r>
          </w:p>
          <w:p w:rsidR="00646217" w:rsidRPr="00367042" w:rsidRDefault="00646217" w:rsidP="00646217">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Амбулаторно-поликлиническое обслуживание (3.4.1)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Стационарное медицинское обслуживание (3.4.2)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Медицинские организации особого назначения (3.4.3)</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Объекты культурно-досуговой деятельности (3.6.1)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Осуществление религиозных обрядов (3.7.1)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Государственное управление (3.8.1)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Обеспечение научной деятельности (3.9)</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Рынки (4.3)</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Банковская и страховая деятельность (4.5)</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питание (4.6)</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Гостиничное обслуживание (4.7)</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Развлекательные мероприятия (4.8.1)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занятий спортом в помещениях (5.1.2)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Площадки для занятий спортом (5.1.3)</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Связь (6.8)</w:t>
            </w:r>
          </w:p>
          <w:p w:rsidR="00646217"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внутреннего правопорядка (8.3)</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A3689F" w:rsidRDefault="00A3689F" w:rsidP="00646217">
            <w:pPr>
              <w:suppressAutoHyphen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Административные здания организаций, обеспечивающих предоставление коммунальных услуг (3.1.2)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Дома социального обслуживания (3.2.1)</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Парки культуры и отдыха (3.6.2)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Объекты торговли (торговые центры, торгово-развлекательные центры (комплексы) (4.2)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Обслуживание железнодорожных перевозок (7.1.2)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Автомобильный транспорт (7.2)</w:t>
            </w:r>
          </w:p>
          <w:p w:rsidR="00646217" w:rsidRPr="00367042" w:rsidRDefault="00646217" w:rsidP="00646217">
            <w:pPr>
              <w:suppressAutoHyphens/>
              <w:spacing w:after="0" w:line="240" w:lineRule="auto"/>
              <w:rPr>
                <w:rFonts w:ascii="Times New Roman" w:eastAsia="Times New Roman" w:hAnsi="Times New Roman" w:cs="Times New Roman"/>
                <w:color w:val="000000"/>
                <w:sz w:val="24"/>
                <w:szCs w:val="24"/>
                <w:lang w:eastAsia="ru-RU"/>
              </w:rPr>
            </w:pPr>
          </w:p>
        </w:tc>
        <w:tc>
          <w:tcPr>
            <w:tcW w:w="3544" w:type="dxa"/>
          </w:tcPr>
          <w:p w:rsidR="00646217" w:rsidRPr="00367042" w:rsidRDefault="00646217" w:rsidP="00646217">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E06A53" w:rsidRPr="00367042" w:rsidTr="00AB64CA">
        <w:tc>
          <w:tcPr>
            <w:tcW w:w="3119" w:type="dxa"/>
            <w:shd w:val="clear" w:color="auto" w:fill="auto"/>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Д-2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учреждений здравоохранения и социальной защиты</w:t>
            </w:r>
          </w:p>
        </w:tc>
        <w:tc>
          <w:tcPr>
            <w:tcW w:w="3969" w:type="dxa"/>
          </w:tcPr>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Хранение автотранспорта (2.7.1)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Предоставление коммунальных услуг (3.1.1)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Дома социального обслуживания (3.2.1)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Амбулаторно-поликлиническое обслуживание (3.4.1)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Стационарное медицинское обслуживание (3.4.2)</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lastRenderedPageBreak/>
              <w:t>Медицинские организации особого назначения (3.4.3)</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Среднее и высшее профессиональное образование (3.5.2)</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Объекты культурно-досуговой деятельности (3.6.1)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Государственное управление (3.8.1)</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Магазины (4.4)</w:t>
            </w:r>
          </w:p>
          <w:p w:rsidR="00E06A53" w:rsidRPr="00E06A53" w:rsidRDefault="00E06A53" w:rsidP="00E06A53">
            <w:pPr>
              <w:suppressAutoHyphens/>
              <w:spacing w:after="0" w:line="240" w:lineRule="auto"/>
              <w:rPr>
                <w:rFonts w:ascii="Times New Roman" w:eastAsia="Times New Roman" w:hAnsi="Times New Roman" w:cs="Times New Roman"/>
                <w:sz w:val="24"/>
                <w:szCs w:val="24"/>
                <w:lang w:eastAsia="ru-RU"/>
              </w:rPr>
            </w:pPr>
            <w:r w:rsidRPr="00E06A53">
              <w:rPr>
                <w:rFonts w:ascii="Times New Roman" w:eastAsia="Times New Roman" w:hAnsi="Times New Roman" w:cs="Times New Roman"/>
                <w:sz w:val="24"/>
                <w:szCs w:val="24"/>
                <w:lang w:eastAsia="ru-RU"/>
              </w:rPr>
              <w:t>Служебные гаражи (4.9)</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Обеспечение занятий спортом в помещениях (5.1.2)</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Площадки для занятий спортом (5.1.3)</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Обеспечение внутреннего правопорядка (8.3)</w:t>
            </w:r>
          </w:p>
          <w:p w:rsidR="00E06A53" w:rsidRP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E06A53">
              <w:rPr>
                <w:rFonts w:ascii="Times New Roman" w:eastAsia="Times New Roman" w:hAnsi="Times New Roman" w:cs="Times New Roman"/>
                <w:color w:val="000000"/>
                <w:sz w:val="24"/>
                <w:szCs w:val="24"/>
                <w:lang w:eastAsia="ru-RU"/>
              </w:rPr>
              <w:t>Земельные участки (территории) общего пользования (12.0)</w:t>
            </w:r>
          </w:p>
        </w:tc>
        <w:tc>
          <w:tcPr>
            <w:tcW w:w="3969" w:type="dxa"/>
          </w:tcPr>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Оказание услуг связи (3.2.3)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Парки культуры и отдыха (3.6.2)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Осуществление религиозных обрядов (3.7.1)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Амбулаторное ветеринарное обслуживание (3.10.1)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Рынки (4.3)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Банковская и страховая деятельность (4.5)</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питание (4.6)</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Туристическое обслуживание (5.2.1)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Автомобильный транспорт (7.2)</w:t>
            </w:r>
          </w:p>
        </w:tc>
        <w:tc>
          <w:tcPr>
            <w:tcW w:w="3544" w:type="dxa"/>
          </w:tcPr>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lastRenderedPageBreak/>
              <w:t>Не устанавливается</w:t>
            </w:r>
          </w:p>
        </w:tc>
      </w:tr>
      <w:tr w:rsidR="00E06A53" w:rsidRPr="00367042" w:rsidTr="00AB64CA">
        <w:tc>
          <w:tcPr>
            <w:tcW w:w="3119" w:type="dxa"/>
            <w:shd w:val="clear" w:color="auto" w:fill="auto"/>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Д-3</w:t>
            </w:r>
          </w:p>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Зона спортивных и физкультурно-оздоровительных сооружений</w:t>
            </w:r>
          </w:p>
        </w:tc>
        <w:tc>
          <w:tcPr>
            <w:tcW w:w="3969" w:type="dxa"/>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Хранение автотранспорта (2.7.1)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Предоставление коммунальных услуг (3.1.1)</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Образование и просвещение (3.5)</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питание (4.6)</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Гостиничное обслуживание (4.7)</w:t>
            </w:r>
          </w:p>
          <w:p w:rsidR="00E06A53" w:rsidRPr="00E06A53" w:rsidRDefault="00E06A53" w:rsidP="00E06A53">
            <w:pPr>
              <w:suppressAutoHyphens/>
              <w:spacing w:after="0" w:line="240" w:lineRule="auto"/>
              <w:rPr>
                <w:rFonts w:ascii="Times New Roman" w:eastAsia="Times New Roman" w:hAnsi="Times New Roman" w:cs="Times New Roman"/>
                <w:sz w:val="24"/>
                <w:szCs w:val="24"/>
                <w:lang w:eastAsia="ru-RU"/>
              </w:rPr>
            </w:pPr>
            <w:r w:rsidRPr="00E06A53">
              <w:rPr>
                <w:rFonts w:ascii="Times New Roman" w:eastAsia="Times New Roman" w:hAnsi="Times New Roman" w:cs="Times New Roman"/>
                <w:sz w:val="24"/>
                <w:szCs w:val="24"/>
                <w:lang w:eastAsia="ru-RU"/>
              </w:rPr>
              <w:t>Служебные гаражи (4.9)</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спортивно-</w:t>
            </w:r>
            <w:r w:rsidRPr="00367042">
              <w:rPr>
                <w:rFonts w:ascii="Times New Roman" w:eastAsia="Times New Roman" w:hAnsi="Times New Roman" w:cs="Times New Roman"/>
                <w:color w:val="000000"/>
                <w:sz w:val="24"/>
                <w:szCs w:val="24"/>
                <w:lang w:eastAsia="ru-RU"/>
              </w:rPr>
              <w:br/>
              <w:t>зрелищных мероприятий (5.1.1)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Обеспечение занятий спортом в помещениях (5.1.2)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Площадки для занятий спортом (5.1.3)</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Оборудованные площадки для занятий спортом (5.1.4)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Спортивные базы (5.1.7)</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Автомобильный транспорт (7.2)</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внутреннего правопорядка (8.3)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Амбулаторно-поликлиническое обслуживание (3.4.1)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Государственное управление (3.8.1)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Рынки (4.3)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p>
        </w:tc>
        <w:tc>
          <w:tcPr>
            <w:tcW w:w="3544" w:type="dxa"/>
          </w:tcPr>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E06A53" w:rsidRPr="00367042" w:rsidTr="00F60986">
        <w:trPr>
          <w:trHeight w:val="6574"/>
        </w:trPr>
        <w:tc>
          <w:tcPr>
            <w:tcW w:w="3119" w:type="dxa"/>
            <w:shd w:val="clear" w:color="auto" w:fill="auto"/>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Д-4</w:t>
            </w:r>
          </w:p>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Зона размещения объектов образования</w:t>
            </w:r>
          </w:p>
        </w:tc>
        <w:tc>
          <w:tcPr>
            <w:tcW w:w="3969" w:type="dxa"/>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Хранение автотранспорта (2.7.1)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Предоставление коммунальных услуг (3.1.1)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Общежития (3.2.4)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Образование и просвещение (3.5)</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Дошкольное, начальное и среднее общее образование (3.5.1)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Среднее и высшее профессиональное образование (3.5.2)</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Служебные гаражи (4.9)</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c>
          <w:tcPr>
            <w:tcW w:w="3544" w:type="dxa"/>
          </w:tcPr>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E06A53" w:rsidRPr="00367042" w:rsidTr="005145E8">
        <w:tc>
          <w:tcPr>
            <w:tcW w:w="14601" w:type="dxa"/>
            <w:gridSpan w:val="4"/>
            <w:shd w:val="clear" w:color="auto" w:fill="auto"/>
          </w:tcPr>
          <w:p w:rsidR="00E06A53" w:rsidRPr="00367042" w:rsidRDefault="00E06A53" w:rsidP="00F60986">
            <w:pPr>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Производственные зоны, зоны инженерной и транспортной инфраструктур</w:t>
            </w:r>
          </w:p>
        </w:tc>
      </w:tr>
      <w:tr w:rsidR="00E06A53" w:rsidRPr="00367042" w:rsidTr="00AB64CA">
        <w:trPr>
          <w:trHeight w:val="4445"/>
        </w:trPr>
        <w:tc>
          <w:tcPr>
            <w:tcW w:w="3119" w:type="dxa"/>
            <w:shd w:val="clear" w:color="auto" w:fill="auto"/>
          </w:tcPr>
          <w:p w:rsidR="00E06A53" w:rsidRDefault="00E06A53" w:rsidP="00E06A53">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П-1</w:t>
            </w:r>
          </w:p>
          <w:p w:rsidR="00E06A53" w:rsidRPr="00367042" w:rsidRDefault="00E06A53" w:rsidP="00E06A53">
            <w:pPr>
              <w:autoSpaceDE w:val="0"/>
              <w:autoSpaceDN w:val="0"/>
              <w:adjustRightInd w:val="0"/>
              <w:jc w:val="both"/>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производственно-коммунальных объектов</w:t>
            </w:r>
          </w:p>
        </w:tc>
        <w:tc>
          <w:tcPr>
            <w:tcW w:w="3969" w:type="dxa"/>
          </w:tcPr>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Хранение автотранспорта (2.7.1)</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Размещение гаражей для собственных нужд (2.7.2)</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Коммунальное обслуживание (3.1)</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Оказание услуг связи (3.2.3)</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Бытовое обслуживание (3.3)</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Приюты для животных (3.10.2)</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Служебные гаражи (4.9)</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Объекты придорожного сервиса (4.9.1)</w:t>
            </w:r>
          </w:p>
          <w:p w:rsidR="004F791B" w:rsidRPr="00A3689F" w:rsidRDefault="004F791B" w:rsidP="004F791B">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Автомобильные мойки (4.9.1.3)</w:t>
            </w:r>
          </w:p>
          <w:p w:rsidR="004F791B" w:rsidRPr="00A3689F" w:rsidRDefault="004F791B" w:rsidP="004F791B">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Заправка транспортных средств (4.9.1.1)</w:t>
            </w:r>
          </w:p>
          <w:p w:rsidR="004F791B" w:rsidRPr="00A3689F" w:rsidRDefault="004F791B" w:rsidP="004F791B">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Ремонт автомобилей (4.9.1.4)</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Склады (6.9)</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Тяжелая промышленность (6.2)</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Легкая промышленность (6.3)</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Пищевая промышленность (6.4)</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Строительная промышленность (6.6)</w:t>
            </w:r>
          </w:p>
          <w:p w:rsidR="00E06A53"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Связь (6.8)</w:t>
            </w:r>
          </w:p>
          <w:p w:rsidR="0083605E" w:rsidRPr="00A3689F" w:rsidRDefault="0083605E" w:rsidP="00E06A5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Складские площадки (6.9.1)</w:t>
            </w:r>
          </w:p>
          <w:p w:rsidR="00270447" w:rsidRPr="00A3689F" w:rsidRDefault="00270447" w:rsidP="00270447">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Железнодорожный транспорт (7.1)</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Автомобильный транспорт (7.2)</w:t>
            </w:r>
          </w:p>
          <w:p w:rsidR="00E06A53" w:rsidRPr="00A3689F" w:rsidRDefault="00E06A53" w:rsidP="00E06A53">
            <w:pPr>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Обеспечение внутреннего правопорядка (8.3)</w:t>
            </w:r>
          </w:p>
          <w:p w:rsidR="004F791B" w:rsidRPr="00A3689F" w:rsidRDefault="004F791B" w:rsidP="00E06A53">
            <w:pPr>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Земельные участки (территории) общего пользования (12.0)</w:t>
            </w:r>
          </w:p>
          <w:p w:rsidR="00E06A53" w:rsidRPr="00A3689F" w:rsidRDefault="00E06A53" w:rsidP="00E06A53">
            <w:pPr>
              <w:suppressAutoHyphens/>
              <w:spacing w:after="0" w:line="240" w:lineRule="auto"/>
              <w:rPr>
                <w:rFonts w:ascii="Times New Roman" w:eastAsia="Times New Roman" w:hAnsi="Times New Roman" w:cs="Times New Roman"/>
                <w:sz w:val="24"/>
                <w:szCs w:val="24"/>
                <w:lang w:eastAsia="ru-RU"/>
              </w:rPr>
            </w:pPr>
            <w:r w:rsidRPr="00A3689F">
              <w:rPr>
                <w:rFonts w:ascii="Times New Roman" w:eastAsia="Times New Roman" w:hAnsi="Times New Roman" w:cs="Times New Roman"/>
                <w:sz w:val="24"/>
                <w:szCs w:val="24"/>
                <w:lang w:eastAsia="ru-RU"/>
              </w:rPr>
              <w:t>Специальная деятельность (12.2)</w:t>
            </w:r>
          </w:p>
        </w:tc>
        <w:tc>
          <w:tcPr>
            <w:tcW w:w="3969" w:type="dxa"/>
          </w:tcPr>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Осуществление религиозных обрядов (3.7.1)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научной деятельности (3.9)</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Деятельность по особо</w:t>
            </w:r>
            <w:r w:rsidR="00270447">
              <w:rPr>
                <w:rFonts w:ascii="Times New Roman" w:eastAsia="Times New Roman" w:hAnsi="Times New Roman" w:cs="Times New Roman"/>
                <w:color w:val="000000"/>
                <w:sz w:val="24"/>
                <w:szCs w:val="24"/>
                <w:lang w:eastAsia="ru-RU"/>
              </w:rPr>
              <w:t>й охране и изучению природы (9.0</w:t>
            </w:r>
            <w:r w:rsidRPr="00367042">
              <w:rPr>
                <w:rFonts w:ascii="Times New Roman" w:eastAsia="Times New Roman" w:hAnsi="Times New Roman" w:cs="Times New Roman"/>
                <w:color w:val="000000"/>
                <w:sz w:val="24"/>
                <w:szCs w:val="24"/>
                <w:lang w:eastAsia="ru-RU"/>
              </w:rPr>
              <w:t>)</w:t>
            </w:r>
          </w:p>
        </w:tc>
        <w:tc>
          <w:tcPr>
            <w:tcW w:w="3544" w:type="dxa"/>
          </w:tcPr>
          <w:p w:rsidR="00E06A53"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E06A53" w:rsidRPr="00367042" w:rsidTr="00F60986">
        <w:trPr>
          <w:trHeight w:val="8095"/>
        </w:trPr>
        <w:tc>
          <w:tcPr>
            <w:tcW w:w="3119" w:type="dxa"/>
            <w:shd w:val="clear" w:color="auto" w:fill="auto"/>
          </w:tcPr>
          <w:p w:rsidR="00E06A53" w:rsidRDefault="00E06A53" w:rsidP="00E06A53">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ИТ</w:t>
            </w:r>
            <w:r>
              <w:rPr>
                <w:rFonts w:ascii="Times New Roman" w:eastAsia="Times New Roman" w:hAnsi="Times New Roman" w:cs="Times New Roman"/>
                <w:b/>
                <w:color w:val="000000"/>
                <w:sz w:val="24"/>
                <w:szCs w:val="24"/>
                <w:lang w:eastAsia="ru-RU"/>
              </w:rPr>
              <w:t>-1</w:t>
            </w:r>
          </w:p>
          <w:p w:rsidR="00E06A53" w:rsidRPr="00367042" w:rsidRDefault="00E06A53" w:rsidP="00E06A53">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размещения объектов инженерной и транспортной инфраструктуры</w:t>
            </w:r>
          </w:p>
          <w:p w:rsidR="00E06A53" w:rsidRPr="00367042" w:rsidRDefault="00E06A53" w:rsidP="00E06A53">
            <w:pPr>
              <w:suppressAutoHyphens/>
              <w:spacing w:after="0" w:line="240" w:lineRule="auto"/>
              <w:rPr>
                <w:rFonts w:ascii="Times New Roman" w:eastAsia="Times New Roman" w:hAnsi="Times New Roman" w:cs="Times New Roman"/>
                <w:sz w:val="24"/>
                <w:szCs w:val="24"/>
                <w:lang w:eastAsia="ru-RU"/>
              </w:rPr>
            </w:pPr>
          </w:p>
        </w:tc>
        <w:tc>
          <w:tcPr>
            <w:tcW w:w="3969" w:type="dxa"/>
          </w:tcPr>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Хранение автотранспорта (2.7.1)</w:t>
            </w:r>
          </w:p>
          <w:p w:rsidR="00E06A53" w:rsidRPr="00270447" w:rsidRDefault="00E06A53" w:rsidP="00E06A53">
            <w:pPr>
              <w:suppressAutoHyphens/>
              <w:spacing w:after="0" w:line="240" w:lineRule="auto"/>
              <w:rPr>
                <w:rFonts w:ascii="Times New Roman" w:eastAsia="Times New Roman" w:hAnsi="Times New Roman" w:cs="Times New Roman"/>
                <w:sz w:val="24"/>
                <w:szCs w:val="24"/>
                <w:lang w:eastAsia="ru-RU"/>
              </w:rPr>
            </w:pPr>
            <w:r w:rsidRPr="00270447">
              <w:rPr>
                <w:rFonts w:ascii="Times New Roman" w:eastAsia="Times New Roman" w:hAnsi="Times New Roman" w:cs="Times New Roman"/>
                <w:sz w:val="24"/>
                <w:szCs w:val="24"/>
                <w:lang w:eastAsia="ru-RU"/>
              </w:rPr>
              <w:t>Размещение гаражей для собственных нужд (2.7.2)</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270447"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Служебные гаражи (4.9)</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Заправка транспортных средств (4.9.1.1)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дорожного отдыха (4.9.1.2)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Автомобильные мойки (4.9.1.3)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Ремонт автомобилей (4.9.1.4)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Причалы для маломерных судов (5.4)</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Связь (6.8)</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Склад (6.9) </w:t>
            </w:r>
          </w:p>
          <w:p w:rsidR="00270447"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Железнодорожные пути (7.1.1) </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Обслуживание железнодорожных перевозок (7.1.2)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Автомобильный транспорт (7.2)</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Водный транспорт (7.3)</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Воздушный транспорт (7.4)</w:t>
            </w:r>
          </w:p>
          <w:p w:rsidR="00270447"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Гидротехнические сооружения (11.3)</w:t>
            </w:r>
            <w:r w:rsidR="00270447" w:rsidRPr="00B446E5">
              <w:rPr>
                <w:rFonts w:ascii="Times New Roman" w:eastAsia="Times New Roman" w:hAnsi="Times New Roman" w:cs="Times New Roman"/>
                <w:color w:val="000000"/>
                <w:sz w:val="24"/>
                <w:szCs w:val="24"/>
                <w:lang w:eastAsia="ru-RU"/>
              </w:rPr>
              <w:t xml:space="preserve"> </w:t>
            </w:r>
          </w:p>
          <w:p w:rsidR="00E06A53"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270447"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Амбулаторно-поликлиническое обслуживание (3.4.1)</w:t>
            </w:r>
          </w:p>
          <w:p w:rsidR="00E06A53" w:rsidRPr="00367042"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Государственное управление (3.8.1)</w:t>
            </w:r>
          </w:p>
          <w:p w:rsidR="00E06A53" w:rsidRDefault="00E06A53" w:rsidP="00E06A53">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270447"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питание (4.6)</w:t>
            </w:r>
          </w:p>
          <w:p w:rsidR="00270447" w:rsidRPr="00367042" w:rsidRDefault="00270447" w:rsidP="00E06A53">
            <w:pPr>
              <w:suppressAutoHyphens/>
              <w:spacing w:after="0" w:line="240" w:lineRule="auto"/>
              <w:rPr>
                <w:rFonts w:ascii="Times New Roman" w:eastAsia="Times New Roman" w:hAnsi="Times New Roman" w:cs="Times New Roman"/>
                <w:color w:val="000000"/>
                <w:sz w:val="24"/>
                <w:szCs w:val="24"/>
                <w:lang w:eastAsia="ru-RU"/>
              </w:rPr>
            </w:pPr>
          </w:p>
        </w:tc>
        <w:tc>
          <w:tcPr>
            <w:tcW w:w="3544" w:type="dxa"/>
          </w:tcPr>
          <w:p w:rsidR="00E06A53" w:rsidRPr="00367042" w:rsidRDefault="00270447" w:rsidP="00270447">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E06A53" w:rsidRPr="00367042" w:rsidTr="005145E8">
        <w:tc>
          <w:tcPr>
            <w:tcW w:w="14601" w:type="dxa"/>
            <w:gridSpan w:val="4"/>
            <w:shd w:val="clear" w:color="auto" w:fill="auto"/>
          </w:tcPr>
          <w:p w:rsidR="00E06A53" w:rsidRPr="00367042" w:rsidRDefault="00E06A53" w:rsidP="00E06A53">
            <w:pPr>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Зоны сельскохозяйственного использования</w:t>
            </w:r>
          </w:p>
        </w:tc>
      </w:tr>
      <w:tr w:rsidR="00E06A53" w:rsidRPr="00367042" w:rsidTr="00AB64CA">
        <w:tc>
          <w:tcPr>
            <w:tcW w:w="3119" w:type="dxa"/>
            <w:shd w:val="clear" w:color="auto" w:fill="auto"/>
          </w:tcPr>
          <w:p w:rsidR="00E06A53" w:rsidRDefault="00E06A53" w:rsidP="00E06A53">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СХ-1</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сельскохоз</w:t>
            </w:r>
            <w:r>
              <w:rPr>
                <w:rFonts w:ascii="Times New Roman" w:eastAsia="Times New Roman" w:hAnsi="Times New Roman" w:cs="Times New Roman"/>
                <w:color w:val="000000"/>
                <w:sz w:val="24"/>
                <w:szCs w:val="24"/>
                <w:lang w:eastAsia="ru-RU"/>
              </w:rPr>
              <w:t>яйственного использования</w:t>
            </w:r>
          </w:p>
        </w:tc>
        <w:tc>
          <w:tcPr>
            <w:tcW w:w="3969" w:type="dxa"/>
          </w:tcPr>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Сельскохозяйственное использование (1.0)</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Растениеводство (1.1)</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Выращивание зерновых и иных сельскохозяйственных культур (1.2)</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Овощеводство (1.3) </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Выращивание тонизирующих, лекарственных, цветочных культур (1.4)</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Питомники (1.17)</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270447" w:rsidRDefault="00270447" w:rsidP="00E06A5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Земельные участки общего назначения (13.0)</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Ведение огородничества (13.1)</w:t>
            </w:r>
          </w:p>
          <w:p w:rsidR="00E06A53" w:rsidRPr="00367042" w:rsidRDefault="00E06A53" w:rsidP="00270447">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Ведение садоводства (13.2)</w:t>
            </w:r>
          </w:p>
        </w:tc>
        <w:tc>
          <w:tcPr>
            <w:tcW w:w="3969" w:type="dxa"/>
          </w:tcPr>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Птицеводство (1.10)</w:t>
            </w:r>
          </w:p>
          <w:p w:rsidR="00E06A53" w:rsidRPr="00367042" w:rsidRDefault="0059171A" w:rsidP="00E06A5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Пчеловодство (1.12)</w:t>
            </w:r>
          </w:p>
        </w:tc>
        <w:tc>
          <w:tcPr>
            <w:tcW w:w="3544" w:type="dxa"/>
          </w:tcPr>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Хранение и переработка сельскохозяйственной продукции (1.15)</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E06A53" w:rsidRPr="00367042" w:rsidRDefault="00E06A53" w:rsidP="00E06A53">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E06A53" w:rsidRPr="00367042" w:rsidRDefault="0059171A" w:rsidP="0027044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Общественное питание (4.6)</w:t>
            </w:r>
          </w:p>
        </w:tc>
      </w:tr>
      <w:tr w:rsidR="00E06A53" w:rsidRPr="00367042" w:rsidTr="005145E8">
        <w:tc>
          <w:tcPr>
            <w:tcW w:w="14601" w:type="dxa"/>
            <w:gridSpan w:val="4"/>
            <w:shd w:val="clear" w:color="auto" w:fill="auto"/>
          </w:tcPr>
          <w:p w:rsidR="00E06A53" w:rsidRPr="00367042" w:rsidRDefault="00E06A53" w:rsidP="00E06A53">
            <w:pPr>
              <w:spacing w:after="0" w:line="240" w:lineRule="auto"/>
              <w:jc w:val="center"/>
              <w:rPr>
                <w:rFonts w:ascii="Times New Roman" w:eastAsia="Times New Roman" w:hAnsi="Times New Roman" w:cs="Times New Roman"/>
                <w:b/>
                <w:sz w:val="24"/>
                <w:szCs w:val="24"/>
                <w:lang w:eastAsia="ru-RU"/>
              </w:rPr>
            </w:pPr>
            <w:r w:rsidRPr="00367042">
              <w:rPr>
                <w:rFonts w:ascii="Times New Roman" w:eastAsia="Times New Roman" w:hAnsi="Times New Roman" w:cs="Times New Roman"/>
                <w:b/>
                <w:color w:val="000000"/>
                <w:sz w:val="24"/>
                <w:szCs w:val="24"/>
                <w:lang w:eastAsia="ru-RU"/>
              </w:rPr>
              <w:t>Рекреационные зоны</w:t>
            </w:r>
          </w:p>
        </w:tc>
      </w:tr>
      <w:tr w:rsidR="0059171A" w:rsidRPr="00367042" w:rsidTr="00AB64CA">
        <w:tc>
          <w:tcPr>
            <w:tcW w:w="3119" w:type="dxa"/>
            <w:shd w:val="clear" w:color="auto" w:fill="auto"/>
          </w:tcPr>
          <w:p w:rsidR="0059171A" w:rsidRDefault="0059171A" w:rsidP="0059171A">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Р-1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Зеленые насаждения общего пользования (парки, скверы, бульвары)</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Амбулаторно-поликлиническое обслуживание (3.4.1)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Парки культуры и отдыха (3.6.2)</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Рынки (4.3)</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Охрана природных территорий (9.1)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Предоставление коммунальных услуг (3.1.1)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Магазины (4.4)</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внутреннего правопорядка (8.3)</w:t>
            </w:r>
          </w:p>
        </w:tc>
        <w:tc>
          <w:tcPr>
            <w:tcW w:w="3544" w:type="dxa"/>
          </w:tcPr>
          <w:p w:rsidR="0059171A" w:rsidRPr="00367042" w:rsidRDefault="0059171A" w:rsidP="0059171A">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r>
      <w:tr w:rsidR="0059171A" w:rsidRPr="00367042" w:rsidTr="00AB64CA">
        <w:tc>
          <w:tcPr>
            <w:tcW w:w="3119" w:type="dxa"/>
            <w:shd w:val="clear" w:color="auto" w:fill="auto"/>
          </w:tcPr>
          <w:p w:rsidR="0059171A" w:rsidRDefault="0059171A" w:rsidP="0059171A">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Р-2</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Городские леса</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Культурное развитие (3.6)</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Парки культуры и отдыха (3.6.2)</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AB64CA">
              <w:rPr>
                <w:rFonts w:ascii="Times New Roman" w:eastAsia="Times New Roman" w:hAnsi="Times New Roman" w:cs="Times New Roman"/>
                <w:color w:val="000000"/>
                <w:sz w:val="24"/>
                <w:szCs w:val="24"/>
                <w:lang w:eastAsia="ru-RU"/>
              </w:rPr>
              <w:t>Причалы для маломерных судов (5.4)</w:t>
            </w:r>
          </w:p>
          <w:p w:rsidR="00527E83" w:rsidRPr="00367042" w:rsidRDefault="00527E83" w:rsidP="0059171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Энергетика (6.7)</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Деятельность по особой охране и изучению природы</w:t>
            </w:r>
            <w:r>
              <w:rPr>
                <w:rFonts w:ascii="Times New Roman" w:eastAsia="Times New Roman" w:hAnsi="Times New Roman" w:cs="Times New Roman"/>
                <w:color w:val="000000"/>
                <w:sz w:val="24"/>
                <w:szCs w:val="24"/>
                <w:lang w:eastAsia="ru-RU"/>
              </w:rPr>
              <w:t xml:space="preserve"> </w:t>
            </w:r>
            <w:r w:rsidRPr="00367042">
              <w:rPr>
                <w:rFonts w:ascii="Times New Roman" w:eastAsia="Times New Roman" w:hAnsi="Times New Roman" w:cs="Times New Roman"/>
                <w:color w:val="000000"/>
                <w:sz w:val="24"/>
                <w:szCs w:val="24"/>
                <w:lang w:eastAsia="ru-RU"/>
              </w:rPr>
              <w:t>(9.0)</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Охрана природных территорий (9.1)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Заготовка древесины (10.1)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Лесные плантации (10.2)</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Заготовка лесных ресурсов (10.3)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Резервные леса (10.4)</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Гидротехнические сооружения (11.3)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Бытовое обслуживание (3.3)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Площадки для занятий спортом (5.1.3)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Оборудованные площадки для занятий спортом (5.1.4)</w:t>
            </w:r>
          </w:p>
          <w:p w:rsidR="0059171A" w:rsidRPr="008A5DFD" w:rsidRDefault="0059171A" w:rsidP="0059171A">
            <w:pPr>
              <w:spacing w:after="0" w:line="240" w:lineRule="auto"/>
              <w:rPr>
                <w:rFonts w:ascii="Times New Roman" w:eastAsia="Times New Roman" w:hAnsi="Times New Roman" w:cs="Times New Roman"/>
                <w:sz w:val="24"/>
                <w:szCs w:val="24"/>
                <w:lang w:eastAsia="ru-RU"/>
              </w:rPr>
            </w:pPr>
            <w:r w:rsidRPr="008A5DFD">
              <w:rPr>
                <w:rFonts w:ascii="Times New Roman" w:eastAsia="Times New Roman" w:hAnsi="Times New Roman" w:cs="Times New Roman"/>
                <w:sz w:val="24"/>
                <w:szCs w:val="24"/>
                <w:lang w:eastAsia="ru-RU"/>
              </w:rPr>
              <w:lastRenderedPageBreak/>
              <w:t>Туристическое обслуживание (5.2.1)</w:t>
            </w:r>
          </w:p>
        </w:tc>
        <w:tc>
          <w:tcPr>
            <w:tcW w:w="3544" w:type="dxa"/>
          </w:tcPr>
          <w:p w:rsidR="0059171A" w:rsidRPr="00367042" w:rsidRDefault="0059171A" w:rsidP="0059171A">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lastRenderedPageBreak/>
              <w:t>Общественное питание (4.6)</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p>
        </w:tc>
      </w:tr>
      <w:tr w:rsidR="0059171A" w:rsidRPr="00367042" w:rsidTr="00AB64CA">
        <w:tc>
          <w:tcPr>
            <w:tcW w:w="3119" w:type="dxa"/>
            <w:shd w:val="clear" w:color="auto" w:fill="auto"/>
          </w:tcPr>
          <w:p w:rsidR="0059171A" w:rsidRDefault="0059171A" w:rsidP="0059171A">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lastRenderedPageBreak/>
              <w:t>Р-3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природных ландшафтов (лесопарки)</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Культурное развитие (3.6)</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Парки культуры и отдыха (3.6.2)</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Деятельность по</w:t>
            </w:r>
            <w:r>
              <w:rPr>
                <w:rFonts w:ascii="Times New Roman" w:eastAsia="Times New Roman" w:hAnsi="Times New Roman" w:cs="Times New Roman"/>
                <w:color w:val="000000"/>
                <w:sz w:val="24"/>
                <w:szCs w:val="24"/>
                <w:lang w:eastAsia="ru-RU"/>
              </w:rPr>
              <w:t xml:space="preserve"> </w:t>
            </w:r>
            <w:r w:rsidRPr="00367042">
              <w:rPr>
                <w:rFonts w:ascii="Times New Roman" w:eastAsia="Times New Roman" w:hAnsi="Times New Roman" w:cs="Times New Roman"/>
                <w:color w:val="000000"/>
                <w:sz w:val="24"/>
                <w:szCs w:val="24"/>
                <w:lang w:eastAsia="ru-RU"/>
              </w:rPr>
              <w:t>особой охране и изучению природы (9.0)</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Охрана природных территорий (9.1)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Резервные леса (10.4)</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Гидротехнические сооружения (11.3)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p>
        </w:tc>
        <w:tc>
          <w:tcPr>
            <w:tcW w:w="3544" w:type="dxa"/>
          </w:tcPr>
          <w:p w:rsidR="0059171A" w:rsidRPr="00367042" w:rsidRDefault="0059171A" w:rsidP="0059171A">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питание (4.6)</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Площадки для занятий спортом (5.1.3)</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Оборудованные площадки для занятий спортом (5.1.4)</w:t>
            </w:r>
          </w:p>
        </w:tc>
      </w:tr>
      <w:tr w:rsidR="0059171A" w:rsidRPr="00367042" w:rsidTr="005145E8">
        <w:tc>
          <w:tcPr>
            <w:tcW w:w="14601" w:type="dxa"/>
            <w:gridSpan w:val="4"/>
            <w:shd w:val="clear" w:color="auto" w:fill="auto"/>
          </w:tcPr>
          <w:p w:rsidR="0059171A" w:rsidRPr="00367042" w:rsidRDefault="0059171A" w:rsidP="0059171A">
            <w:pPr>
              <w:spacing w:after="0" w:line="240" w:lineRule="auto"/>
              <w:jc w:val="center"/>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Зоны специального назначения</w:t>
            </w:r>
          </w:p>
        </w:tc>
      </w:tr>
      <w:tr w:rsidR="0059171A" w:rsidRPr="00367042" w:rsidTr="00F60986">
        <w:trPr>
          <w:trHeight w:val="1850"/>
        </w:trPr>
        <w:tc>
          <w:tcPr>
            <w:tcW w:w="3119" w:type="dxa"/>
            <w:shd w:val="clear" w:color="auto" w:fill="auto"/>
          </w:tcPr>
          <w:p w:rsidR="0059171A" w:rsidRDefault="0059171A" w:rsidP="0059171A">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СН-1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Зона специального назначения, связанная с захоронениями</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Бытовое обслуживание (3.3)</w:t>
            </w:r>
          </w:p>
          <w:p w:rsidR="0059171A" w:rsidRPr="00367042" w:rsidRDefault="0059171A" w:rsidP="00A3689F">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Ритуальная деятельность (12.1)</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Служебные гаражи (4.9)</w:t>
            </w:r>
          </w:p>
        </w:tc>
        <w:tc>
          <w:tcPr>
            <w:tcW w:w="3544"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p>
        </w:tc>
      </w:tr>
      <w:tr w:rsidR="0059171A" w:rsidRPr="00367042" w:rsidTr="005145E8">
        <w:tc>
          <w:tcPr>
            <w:tcW w:w="14601" w:type="dxa"/>
            <w:gridSpan w:val="4"/>
            <w:shd w:val="clear" w:color="auto" w:fill="auto"/>
          </w:tcPr>
          <w:p w:rsidR="0059171A" w:rsidRPr="00367042" w:rsidRDefault="0059171A" w:rsidP="0059171A">
            <w:pPr>
              <w:spacing w:after="0" w:line="240" w:lineRule="auto"/>
              <w:jc w:val="center"/>
              <w:rPr>
                <w:rFonts w:ascii="Times New Roman" w:eastAsia="Times New Roman" w:hAnsi="Times New Roman" w:cs="Times New Roman"/>
                <w:b/>
                <w:sz w:val="24"/>
                <w:szCs w:val="24"/>
                <w:lang w:eastAsia="ru-RU"/>
              </w:rPr>
            </w:pPr>
            <w:r w:rsidRPr="00367042">
              <w:rPr>
                <w:rFonts w:ascii="Times New Roman" w:eastAsia="Times New Roman" w:hAnsi="Times New Roman" w:cs="Times New Roman"/>
                <w:b/>
                <w:color w:val="000000"/>
                <w:sz w:val="24"/>
                <w:szCs w:val="24"/>
                <w:lang w:eastAsia="ru-RU"/>
              </w:rPr>
              <w:lastRenderedPageBreak/>
              <w:t>Зоны военных и режимных объектов</w:t>
            </w:r>
          </w:p>
        </w:tc>
      </w:tr>
      <w:tr w:rsidR="0059171A" w:rsidRPr="00367042" w:rsidTr="00AB64CA">
        <w:tc>
          <w:tcPr>
            <w:tcW w:w="3119" w:type="dxa"/>
            <w:shd w:val="clear" w:color="auto" w:fill="auto"/>
          </w:tcPr>
          <w:p w:rsidR="0059171A" w:rsidRDefault="0059171A" w:rsidP="0059171A">
            <w:pPr>
              <w:spacing w:after="0" w:line="240" w:lineRule="auto"/>
              <w:rPr>
                <w:rFonts w:ascii="Times New Roman" w:eastAsia="Times New Roman" w:hAnsi="Times New Roman" w:cs="Times New Roman"/>
                <w:b/>
                <w:color w:val="000000"/>
                <w:sz w:val="24"/>
                <w:szCs w:val="24"/>
                <w:lang w:eastAsia="ru-RU"/>
              </w:rPr>
            </w:pPr>
            <w:r w:rsidRPr="00367042">
              <w:rPr>
                <w:rFonts w:ascii="Times New Roman" w:eastAsia="Times New Roman" w:hAnsi="Times New Roman" w:cs="Times New Roman"/>
                <w:b/>
                <w:color w:val="000000"/>
                <w:sz w:val="24"/>
                <w:szCs w:val="24"/>
                <w:lang w:eastAsia="ru-RU"/>
              </w:rPr>
              <w:t>В-1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 xml:space="preserve">Зона </w:t>
            </w:r>
            <w:r>
              <w:rPr>
                <w:rFonts w:ascii="Times New Roman" w:eastAsia="Times New Roman" w:hAnsi="Times New Roman" w:cs="Times New Roman"/>
                <w:color w:val="000000"/>
                <w:sz w:val="24"/>
                <w:szCs w:val="24"/>
                <w:lang w:eastAsia="ru-RU"/>
              </w:rPr>
              <w:t>военных и режимных объектов</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Коммунальное обслуживание (3.1)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Дошкольное, начальное и среднее общее образование (3.5.1)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Общественное управление (3.8)</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обороны и безопасности (8.0)</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вооруженных сил (8.1)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Охрана государственной границы российской федерации (8.2)</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внутреннего правопорядка (8.3)</w:t>
            </w:r>
          </w:p>
          <w:p w:rsidR="0059171A"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Обеспечение деятельности по исполнению наказаний (8.4)</w:t>
            </w:r>
          </w:p>
          <w:p w:rsidR="00A3689F" w:rsidRPr="00367042" w:rsidRDefault="00A3689F" w:rsidP="0059171A">
            <w:pPr>
              <w:spacing w:after="0" w:line="240" w:lineRule="auto"/>
              <w:rPr>
                <w:rFonts w:ascii="Times New Roman" w:eastAsia="Times New Roman" w:hAnsi="Times New Roman" w:cs="Times New Roman"/>
                <w:color w:val="000000"/>
                <w:sz w:val="24"/>
                <w:szCs w:val="24"/>
                <w:lang w:eastAsia="ru-RU"/>
              </w:rPr>
            </w:pPr>
            <w:r w:rsidRPr="00B446E5">
              <w:rPr>
                <w:rFonts w:ascii="Times New Roman" w:eastAsia="Times New Roman" w:hAnsi="Times New Roman" w:cs="Times New Roman"/>
                <w:color w:val="000000"/>
                <w:sz w:val="24"/>
                <w:szCs w:val="24"/>
                <w:lang w:eastAsia="ru-RU"/>
              </w:rPr>
              <w:t>Земельн</w:t>
            </w:r>
            <w:r>
              <w:rPr>
                <w:rFonts w:ascii="Times New Roman" w:eastAsia="Times New Roman" w:hAnsi="Times New Roman" w:cs="Times New Roman"/>
                <w:color w:val="000000"/>
                <w:sz w:val="24"/>
                <w:szCs w:val="24"/>
                <w:lang w:eastAsia="ru-RU"/>
              </w:rPr>
              <w:t>ые участки (территории) общего пользования (12</w:t>
            </w:r>
            <w:r w:rsidRPr="00B446E5">
              <w:rPr>
                <w:rFonts w:ascii="Times New Roman" w:eastAsia="Times New Roman" w:hAnsi="Times New Roman" w:cs="Times New Roman"/>
                <w:color w:val="000000"/>
                <w:sz w:val="24"/>
                <w:szCs w:val="24"/>
                <w:lang w:eastAsia="ru-RU"/>
              </w:rPr>
              <w:t>.0)</w:t>
            </w:r>
          </w:p>
        </w:tc>
        <w:tc>
          <w:tcPr>
            <w:tcW w:w="3969"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Не устанавливается</w:t>
            </w:r>
          </w:p>
        </w:tc>
        <w:tc>
          <w:tcPr>
            <w:tcW w:w="3544" w:type="dxa"/>
          </w:tcPr>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Религиозное использование (3.7)</w:t>
            </w:r>
          </w:p>
          <w:p w:rsidR="0059171A" w:rsidRPr="00367042" w:rsidRDefault="0059171A" w:rsidP="0059171A">
            <w:pPr>
              <w:suppressAutoHyphens/>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Деловое управление (4.1)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Обслуживание автотранспорта (4.9)</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Связь (6.8)</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r w:rsidRPr="00367042">
              <w:rPr>
                <w:rFonts w:ascii="Times New Roman" w:eastAsia="Times New Roman" w:hAnsi="Times New Roman" w:cs="Times New Roman"/>
                <w:color w:val="000000"/>
                <w:sz w:val="24"/>
                <w:szCs w:val="24"/>
                <w:lang w:eastAsia="ru-RU"/>
              </w:rPr>
              <w:t>Спорт (5.1)</w:t>
            </w:r>
          </w:p>
          <w:p w:rsidR="0059171A" w:rsidRPr="00367042" w:rsidRDefault="0059171A" w:rsidP="0059171A">
            <w:pPr>
              <w:spacing w:after="0" w:line="240" w:lineRule="auto"/>
              <w:rPr>
                <w:rFonts w:ascii="Times New Roman" w:eastAsia="Times New Roman" w:hAnsi="Times New Roman" w:cs="Times New Roman"/>
                <w:color w:val="000000"/>
                <w:sz w:val="24"/>
                <w:szCs w:val="24"/>
                <w:lang w:eastAsia="ru-RU"/>
              </w:rPr>
            </w:pPr>
          </w:p>
        </w:tc>
      </w:tr>
    </w:tbl>
    <w:p w:rsidR="00E42DF6" w:rsidRPr="00367042" w:rsidRDefault="00E42DF6" w:rsidP="008A5DFD">
      <w:pPr>
        <w:spacing w:after="240" w:line="240" w:lineRule="auto"/>
        <w:rPr>
          <w:rFonts w:ascii="Times New Roman" w:eastAsia="Times New Roman" w:hAnsi="Times New Roman" w:cs="Times New Roman"/>
          <w:sz w:val="24"/>
          <w:szCs w:val="24"/>
          <w:lang w:eastAsia="ru-RU"/>
        </w:rPr>
      </w:pPr>
    </w:p>
    <w:sectPr w:rsidR="00E42DF6" w:rsidRPr="00367042" w:rsidSect="008A5DFD">
      <w:pgSz w:w="16838" w:h="11906" w:orient="landscape"/>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05E" w:rsidRDefault="0083605E" w:rsidP="008A5DFD">
      <w:pPr>
        <w:spacing w:after="0" w:line="240" w:lineRule="auto"/>
      </w:pPr>
      <w:r>
        <w:separator/>
      </w:r>
    </w:p>
  </w:endnote>
  <w:endnote w:type="continuationSeparator" w:id="0">
    <w:p w:rsidR="0083605E" w:rsidRDefault="0083605E" w:rsidP="008A5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05E" w:rsidRDefault="0083605E" w:rsidP="008A5DFD">
      <w:pPr>
        <w:spacing w:after="0" w:line="240" w:lineRule="auto"/>
      </w:pPr>
      <w:r>
        <w:separator/>
      </w:r>
    </w:p>
  </w:footnote>
  <w:footnote w:type="continuationSeparator" w:id="0">
    <w:p w:rsidR="0083605E" w:rsidRDefault="0083605E" w:rsidP="008A5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721568"/>
      <w:docPartObj>
        <w:docPartGallery w:val="Page Numbers (Top of Page)"/>
        <w:docPartUnique/>
      </w:docPartObj>
    </w:sdtPr>
    <w:sdtEndPr>
      <w:rPr>
        <w:rFonts w:ascii="Times New Roman" w:hAnsi="Times New Roman" w:cs="Times New Roman"/>
        <w:sz w:val="24"/>
      </w:rPr>
    </w:sdtEndPr>
    <w:sdtContent>
      <w:p w:rsidR="0083605E" w:rsidRPr="00BD4783" w:rsidRDefault="0083605E">
        <w:pPr>
          <w:pStyle w:val="a6"/>
          <w:jc w:val="center"/>
          <w:rPr>
            <w:rFonts w:ascii="Times New Roman" w:hAnsi="Times New Roman" w:cs="Times New Roman"/>
            <w:sz w:val="24"/>
          </w:rPr>
        </w:pPr>
        <w:r w:rsidRPr="00BD4783">
          <w:rPr>
            <w:rFonts w:ascii="Times New Roman" w:hAnsi="Times New Roman" w:cs="Times New Roman"/>
            <w:sz w:val="24"/>
          </w:rPr>
          <w:fldChar w:fldCharType="begin"/>
        </w:r>
        <w:r w:rsidRPr="00BD4783">
          <w:rPr>
            <w:rFonts w:ascii="Times New Roman" w:hAnsi="Times New Roman" w:cs="Times New Roman"/>
            <w:sz w:val="24"/>
          </w:rPr>
          <w:instrText>PAGE   \* MERGEFORMAT</w:instrText>
        </w:r>
        <w:r w:rsidRPr="00BD4783">
          <w:rPr>
            <w:rFonts w:ascii="Times New Roman" w:hAnsi="Times New Roman" w:cs="Times New Roman"/>
            <w:sz w:val="24"/>
          </w:rPr>
          <w:fldChar w:fldCharType="separate"/>
        </w:r>
        <w:r w:rsidR="00F70B75">
          <w:rPr>
            <w:rFonts w:ascii="Times New Roman" w:hAnsi="Times New Roman" w:cs="Times New Roman"/>
            <w:noProof/>
            <w:sz w:val="24"/>
          </w:rPr>
          <w:t>20</w:t>
        </w:r>
        <w:r w:rsidRPr="00BD4783">
          <w:rPr>
            <w:rFonts w:ascii="Times New Roman" w:hAnsi="Times New Roman" w:cs="Times New Roman"/>
            <w:sz w:val="24"/>
          </w:rPr>
          <w:fldChar w:fldCharType="end"/>
        </w:r>
      </w:p>
    </w:sdtContent>
  </w:sdt>
  <w:p w:rsidR="0083605E" w:rsidRDefault="0083605E">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05E" w:rsidRDefault="0083605E">
    <w:pPr>
      <w:pStyle w:val="a6"/>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74A7"/>
    <w:multiLevelType w:val="hybridMultilevel"/>
    <w:tmpl w:val="D6F64BA2"/>
    <w:lvl w:ilvl="0" w:tplc="D8E09878">
      <w:start w:val="1"/>
      <w:numFmt w:val="decimal"/>
      <w:lvlText w:val="%1)"/>
      <w:lvlJc w:val="left"/>
      <w:pPr>
        <w:ind w:left="1153" w:hanging="4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3928E7"/>
    <w:multiLevelType w:val="multilevel"/>
    <w:tmpl w:val="7E82A0E8"/>
    <w:lvl w:ilvl="0">
      <w:start w:val="1"/>
      <w:numFmt w:val="decimal"/>
      <w:lvlText w:val="%1."/>
      <w:lvlJc w:val="left"/>
      <w:pPr>
        <w:ind w:left="1571" w:hanging="360"/>
      </w:pPr>
    </w:lvl>
    <w:lvl w:ilvl="1">
      <w:start w:val="1"/>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08DB6CB3"/>
    <w:multiLevelType w:val="hybridMultilevel"/>
    <w:tmpl w:val="09624BE8"/>
    <w:lvl w:ilvl="0" w:tplc="CCEE74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A7729AB"/>
    <w:multiLevelType w:val="hybridMultilevel"/>
    <w:tmpl w:val="71E83610"/>
    <w:lvl w:ilvl="0" w:tplc="B7468CD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D7482C"/>
    <w:multiLevelType w:val="hybridMultilevel"/>
    <w:tmpl w:val="1BF28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97C4B"/>
    <w:multiLevelType w:val="hybridMultilevel"/>
    <w:tmpl w:val="27344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C3ABA"/>
    <w:multiLevelType w:val="hybridMultilevel"/>
    <w:tmpl w:val="869E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034D26"/>
    <w:multiLevelType w:val="hybridMultilevel"/>
    <w:tmpl w:val="BC603470"/>
    <w:lvl w:ilvl="0" w:tplc="93349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6E340F"/>
    <w:multiLevelType w:val="hybridMultilevel"/>
    <w:tmpl w:val="9FCCE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ED5BB5"/>
    <w:multiLevelType w:val="hybridMultilevel"/>
    <w:tmpl w:val="C2BC37C2"/>
    <w:lvl w:ilvl="0" w:tplc="ACBEA04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B1069B3"/>
    <w:multiLevelType w:val="multilevel"/>
    <w:tmpl w:val="6F4294EC"/>
    <w:lvl w:ilvl="0">
      <w:start w:val="3"/>
      <w:numFmt w:val="decimal"/>
      <w:lvlText w:val="%1."/>
      <w:lvlJc w:val="left"/>
      <w:pPr>
        <w:ind w:left="390" w:hanging="390"/>
      </w:pPr>
      <w:rPr>
        <w:rFonts w:hint="default"/>
      </w:rPr>
    </w:lvl>
    <w:lvl w:ilvl="1">
      <w:start w:val="1"/>
      <w:numFmt w:val="decimal"/>
      <w:lvlText w:val="%2."/>
      <w:lvlJc w:val="left"/>
      <w:pPr>
        <w:ind w:left="2705" w:hanging="720"/>
      </w:pPr>
      <w:rPr>
        <w:rFonts w:ascii="Times New Roman" w:eastAsia="Times New Roman" w:hAnsi="Times New Roman" w:cs="Times New Roman"/>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1B8D2E39"/>
    <w:multiLevelType w:val="hybridMultilevel"/>
    <w:tmpl w:val="D584C03A"/>
    <w:lvl w:ilvl="0" w:tplc="1A8CC1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D627B2E"/>
    <w:multiLevelType w:val="hybridMultilevel"/>
    <w:tmpl w:val="D608A7E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1EBF3985"/>
    <w:multiLevelType w:val="hybridMultilevel"/>
    <w:tmpl w:val="6A4A1A42"/>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1F553760"/>
    <w:multiLevelType w:val="hybridMultilevel"/>
    <w:tmpl w:val="7A72FFF2"/>
    <w:lvl w:ilvl="0" w:tplc="79F411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242D04EB"/>
    <w:multiLevelType w:val="hybridMultilevel"/>
    <w:tmpl w:val="973C4B3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AF40D8F"/>
    <w:multiLevelType w:val="hybridMultilevel"/>
    <w:tmpl w:val="A7227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E05DC8"/>
    <w:multiLevelType w:val="hybridMultilevel"/>
    <w:tmpl w:val="1ED67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D93FF4"/>
    <w:multiLevelType w:val="multilevel"/>
    <w:tmpl w:val="DEEC834E"/>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1"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19" w15:restartNumberingAfterBreak="0">
    <w:nsid w:val="30C70380"/>
    <w:multiLevelType w:val="hybridMultilevel"/>
    <w:tmpl w:val="D3DAD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D75E21"/>
    <w:multiLevelType w:val="hybridMultilevel"/>
    <w:tmpl w:val="9B7A2C82"/>
    <w:lvl w:ilvl="0" w:tplc="F61AE5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312C168E"/>
    <w:multiLevelType w:val="hybridMultilevel"/>
    <w:tmpl w:val="6A4A1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E02072"/>
    <w:multiLevelType w:val="hybridMultilevel"/>
    <w:tmpl w:val="BDDAE5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630D9D"/>
    <w:multiLevelType w:val="hybridMultilevel"/>
    <w:tmpl w:val="658AB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F80C24"/>
    <w:multiLevelType w:val="hybridMultilevel"/>
    <w:tmpl w:val="DA768DE6"/>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5" w15:restartNumberingAfterBreak="0">
    <w:nsid w:val="41757420"/>
    <w:multiLevelType w:val="hybridMultilevel"/>
    <w:tmpl w:val="5CE09B1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42F456C9"/>
    <w:multiLevelType w:val="hybridMultilevel"/>
    <w:tmpl w:val="58145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026972"/>
    <w:multiLevelType w:val="hybridMultilevel"/>
    <w:tmpl w:val="03AE6F3C"/>
    <w:lvl w:ilvl="0" w:tplc="FFFFFFFF">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448E4735"/>
    <w:multiLevelType w:val="multilevel"/>
    <w:tmpl w:val="59E04846"/>
    <w:lvl w:ilvl="0">
      <w:start w:val="4"/>
      <w:numFmt w:val="decimal"/>
      <w:lvlText w:val="%1."/>
      <w:lvlJc w:val="left"/>
      <w:pPr>
        <w:ind w:left="390" w:hanging="39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5824BA9"/>
    <w:multiLevelType w:val="hybridMultilevel"/>
    <w:tmpl w:val="A776E3F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933BDD"/>
    <w:multiLevelType w:val="hybridMultilevel"/>
    <w:tmpl w:val="EBD624C4"/>
    <w:lvl w:ilvl="0" w:tplc="0419000F">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1" w15:restartNumberingAfterBreak="0">
    <w:nsid w:val="49D4005B"/>
    <w:multiLevelType w:val="hybridMultilevel"/>
    <w:tmpl w:val="A5505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A570D8"/>
    <w:multiLevelType w:val="hybridMultilevel"/>
    <w:tmpl w:val="AB406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502044"/>
    <w:multiLevelType w:val="hybridMultilevel"/>
    <w:tmpl w:val="EC1C8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B66EED"/>
    <w:multiLevelType w:val="hybridMultilevel"/>
    <w:tmpl w:val="9FFC0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146801"/>
    <w:multiLevelType w:val="hybridMultilevel"/>
    <w:tmpl w:val="7E086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5D21CD"/>
    <w:multiLevelType w:val="hybridMultilevel"/>
    <w:tmpl w:val="BE0EB2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7D1E89"/>
    <w:multiLevelType w:val="hybridMultilevel"/>
    <w:tmpl w:val="60147CD8"/>
    <w:lvl w:ilvl="0" w:tplc="0EB22EA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1457F9"/>
    <w:multiLevelType w:val="hybridMultilevel"/>
    <w:tmpl w:val="8E249EB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15:restartNumberingAfterBreak="0">
    <w:nsid w:val="58283AC8"/>
    <w:multiLevelType w:val="hybridMultilevel"/>
    <w:tmpl w:val="797C0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BB2AB4"/>
    <w:multiLevelType w:val="hybridMultilevel"/>
    <w:tmpl w:val="F61C5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BE76E02"/>
    <w:multiLevelType w:val="hybridMultilevel"/>
    <w:tmpl w:val="0FD82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F60C46"/>
    <w:multiLevelType w:val="hybridMultilevel"/>
    <w:tmpl w:val="F90E578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D8514A9"/>
    <w:multiLevelType w:val="hybridMultilevel"/>
    <w:tmpl w:val="237248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0887DAF"/>
    <w:multiLevelType w:val="hybridMultilevel"/>
    <w:tmpl w:val="DBB8A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18B6F50"/>
    <w:multiLevelType w:val="hybridMultilevel"/>
    <w:tmpl w:val="18FA8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DA30A5"/>
    <w:multiLevelType w:val="hybridMultilevel"/>
    <w:tmpl w:val="ED846254"/>
    <w:lvl w:ilvl="0" w:tplc="FFFFFFFF">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2301D89"/>
    <w:multiLevelType w:val="hybridMultilevel"/>
    <w:tmpl w:val="7D5A5C38"/>
    <w:lvl w:ilvl="0" w:tplc="8612DC24">
      <w:start w:val="1"/>
      <w:numFmt w:val="decimal"/>
      <w:lvlText w:val="%1."/>
      <w:lvlJc w:val="left"/>
      <w:pPr>
        <w:ind w:left="1444" w:hanging="36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48" w15:restartNumberingAfterBreak="0">
    <w:nsid w:val="6F8F1297"/>
    <w:multiLevelType w:val="hybridMultilevel"/>
    <w:tmpl w:val="D18C9B5A"/>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9" w15:restartNumberingAfterBreak="0">
    <w:nsid w:val="6FCE071E"/>
    <w:multiLevelType w:val="hybridMultilevel"/>
    <w:tmpl w:val="8D6C0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756643"/>
    <w:multiLevelType w:val="hybridMultilevel"/>
    <w:tmpl w:val="DD72F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610F96"/>
    <w:multiLevelType w:val="hybridMultilevel"/>
    <w:tmpl w:val="4644F8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2" w15:restartNumberingAfterBreak="0">
    <w:nsid w:val="737344C8"/>
    <w:multiLevelType w:val="hybridMultilevel"/>
    <w:tmpl w:val="BEF8B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5AE6269"/>
    <w:multiLevelType w:val="hybridMultilevel"/>
    <w:tmpl w:val="3788EBB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9944C0"/>
    <w:multiLevelType w:val="hybridMultilevel"/>
    <w:tmpl w:val="5F76C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EBD5C1D"/>
    <w:multiLevelType w:val="hybridMultilevel"/>
    <w:tmpl w:val="29C03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42"/>
  </w:num>
  <w:num w:numId="3">
    <w:abstractNumId w:val="10"/>
  </w:num>
  <w:num w:numId="4">
    <w:abstractNumId w:val="28"/>
  </w:num>
  <w:num w:numId="5">
    <w:abstractNumId w:val="36"/>
  </w:num>
  <w:num w:numId="6">
    <w:abstractNumId w:val="48"/>
  </w:num>
  <w:num w:numId="7">
    <w:abstractNumId w:val="12"/>
  </w:num>
  <w:num w:numId="8">
    <w:abstractNumId w:val="19"/>
  </w:num>
  <w:num w:numId="9">
    <w:abstractNumId w:val="2"/>
  </w:num>
  <w:num w:numId="10">
    <w:abstractNumId w:val="1"/>
  </w:num>
  <w:num w:numId="11">
    <w:abstractNumId w:val="43"/>
  </w:num>
  <w:num w:numId="12">
    <w:abstractNumId w:val="45"/>
  </w:num>
  <w:num w:numId="13">
    <w:abstractNumId w:val="25"/>
  </w:num>
  <w:num w:numId="14">
    <w:abstractNumId w:val="38"/>
  </w:num>
  <w:num w:numId="15">
    <w:abstractNumId w:val="40"/>
  </w:num>
  <w:num w:numId="16">
    <w:abstractNumId w:val="26"/>
  </w:num>
  <w:num w:numId="17">
    <w:abstractNumId w:val="54"/>
  </w:num>
  <w:num w:numId="18">
    <w:abstractNumId w:val="29"/>
  </w:num>
  <w:num w:numId="19">
    <w:abstractNumId w:val="23"/>
  </w:num>
  <w:num w:numId="20">
    <w:abstractNumId w:val="33"/>
  </w:num>
  <w:num w:numId="21">
    <w:abstractNumId w:val="50"/>
  </w:num>
  <w:num w:numId="22">
    <w:abstractNumId w:val="44"/>
  </w:num>
  <w:num w:numId="23">
    <w:abstractNumId w:val="27"/>
  </w:num>
  <w:num w:numId="24">
    <w:abstractNumId w:val="32"/>
  </w:num>
  <w:num w:numId="25">
    <w:abstractNumId w:val="16"/>
  </w:num>
  <w:num w:numId="26">
    <w:abstractNumId w:val="4"/>
  </w:num>
  <w:num w:numId="27">
    <w:abstractNumId w:val="8"/>
  </w:num>
  <w:num w:numId="28">
    <w:abstractNumId w:val="39"/>
  </w:num>
  <w:num w:numId="29">
    <w:abstractNumId w:val="37"/>
  </w:num>
  <w:num w:numId="30">
    <w:abstractNumId w:val="30"/>
  </w:num>
  <w:num w:numId="31">
    <w:abstractNumId w:val="49"/>
  </w:num>
  <w:num w:numId="32">
    <w:abstractNumId w:val="51"/>
  </w:num>
  <w:num w:numId="33">
    <w:abstractNumId w:val="17"/>
  </w:num>
  <w:num w:numId="34">
    <w:abstractNumId w:val="55"/>
  </w:num>
  <w:num w:numId="35">
    <w:abstractNumId w:val="15"/>
  </w:num>
  <w:num w:numId="36">
    <w:abstractNumId w:val="35"/>
  </w:num>
  <w:num w:numId="37">
    <w:abstractNumId w:val="21"/>
  </w:num>
  <w:num w:numId="38">
    <w:abstractNumId w:val="24"/>
  </w:num>
  <w:num w:numId="39">
    <w:abstractNumId w:val="41"/>
  </w:num>
  <w:num w:numId="40">
    <w:abstractNumId w:val="5"/>
  </w:num>
  <w:num w:numId="41">
    <w:abstractNumId w:val="46"/>
  </w:num>
  <w:num w:numId="42">
    <w:abstractNumId w:val="14"/>
  </w:num>
  <w:num w:numId="43">
    <w:abstractNumId w:val="6"/>
  </w:num>
  <w:num w:numId="44">
    <w:abstractNumId w:val="31"/>
  </w:num>
  <w:num w:numId="45">
    <w:abstractNumId w:val="52"/>
  </w:num>
  <w:num w:numId="46">
    <w:abstractNumId w:val="18"/>
  </w:num>
  <w:num w:numId="47">
    <w:abstractNumId w:val="0"/>
  </w:num>
  <w:num w:numId="48">
    <w:abstractNumId w:val="20"/>
  </w:num>
  <w:num w:numId="49">
    <w:abstractNumId w:val="7"/>
  </w:num>
  <w:num w:numId="50">
    <w:abstractNumId w:val="11"/>
  </w:num>
  <w:num w:numId="51">
    <w:abstractNumId w:val="34"/>
  </w:num>
  <w:num w:numId="52">
    <w:abstractNumId w:val="9"/>
  </w:num>
  <w:num w:numId="53">
    <w:abstractNumId w:val="47"/>
  </w:num>
  <w:num w:numId="54">
    <w:abstractNumId w:val="13"/>
  </w:num>
  <w:num w:numId="55">
    <w:abstractNumId w:val="53"/>
  </w:num>
  <w:num w:numId="56">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DF6"/>
    <w:rsid w:val="00004DDD"/>
    <w:rsid w:val="000053DF"/>
    <w:rsid w:val="00006A97"/>
    <w:rsid w:val="00014D92"/>
    <w:rsid w:val="00017622"/>
    <w:rsid w:val="00017E02"/>
    <w:rsid w:val="000402D4"/>
    <w:rsid w:val="00055F0C"/>
    <w:rsid w:val="00066F32"/>
    <w:rsid w:val="00067E48"/>
    <w:rsid w:val="000702C7"/>
    <w:rsid w:val="00071A86"/>
    <w:rsid w:val="0007530A"/>
    <w:rsid w:val="00077626"/>
    <w:rsid w:val="000826E0"/>
    <w:rsid w:val="000903DC"/>
    <w:rsid w:val="0009206E"/>
    <w:rsid w:val="00093A86"/>
    <w:rsid w:val="000944B8"/>
    <w:rsid w:val="000A04CF"/>
    <w:rsid w:val="000A41BA"/>
    <w:rsid w:val="000A50B9"/>
    <w:rsid w:val="000A51E3"/>
    <w:rsid w:val="000B3061"/>
    <w:rsid w:val="000B75DC"/>
    <w:rsid w:val="000C4036"/>
    <w:rsid w:val="000C47EF"/>
    <w:rsid w:val="000F3746"/>
    <w:rsid w:val="00117BA8"/>
    <w:rsid w:val="00123B6F"/>
    <w:rsid w:val="00144744"/>
    <w:rsid w:val="00144CA9"/>
    <w:rsid w:val="00150F30"/>
    <w:rsid w:val="00163E82"/>
    <w:rsid w:val="00172A18"/>
    <w:rsid w:val="00193F13"/>
    <w:rsid w:val="00195B39"/>
    <w:rsid w:val="001C5CE8"/>
    <w:rsid w:val="001D2640"/>
    <w:rsid w:val="001D363A"/>
    <w:rsid w:val="001D6734"/>
    <w:rsid w:val="001E36B5"/>
    <w:rsid w:val="001F19BB"/>
    <w:rsid w:val="00200DF8"/>
    <w:rsid w:val="00210B6C"/>
    <w:rsid w:val="00214A77"/>
    <w:rsid w:val="00220807"/>
    <w:rsid w:val="002438FB"/>
    <w:rsid w:val="00246354"/>
    <w:rsid w:val="00246810"/>
    <w:rsid w:val="002501F7"/>
    <w:rsid w:val="00257A00"/>
    <w:rsid w:val="002629D0"/>
    <w:rsid w:val="002657AA"/>
    <w:rsid w:val="00270447"/>
    <w:rsid w:val="00275790"/>
    <w:rsid w:val="002916F7"/>
    <w:rsid w:val="002C2C28"/>
    <w:rsid w:val="002C3BEC"/>
    <w:rsid w:val="002E4A26"/>
    <w:rsid w:val="002F34EC"/>
    <w:rsid w:val="002F7012"/>
    <w:rsid w:val="00302559"/>
    <w:rsid w:val="003071B6"/>
    <w:rsid w:val="00314908"/>
    <w:rsid w:val="00317111"/>
    <w:rsid w:val="00317A2B"/>
    <w:rsid w:val="00317F5C"/>
    <w:rsid w:val="00321F52"/>
    <w:rsid w:val="003248E8"/>
    <w:rsid w:val="00340636"/>
    <w:rsid w:val="00340B19"/>
    <w:rsid w:val="003456AC"/>
    <w:rsid w:val="0034782E"/>
    <w:rsid w:val="0035504D"/>
    <w:rsid w:val="00367042"/>
    <w:rsid w:val="003732E9"/>
    <w:rsid w:val="00382750"/>
    <w:rsid w:val="00383C6E"/>
    <w:rsid w:val="0038450F"/>
    <w:rsid w:val="00390179"/>
    <w:rsid w:val="00392ABF"/>
    <w:rsid w:val="003A0A59"/>
    <w:rsid w:val="003A1E97"/>
    <w:rsid w:val="003C1394"/>
    <w:rsid w:val="003C1CDA"/>
    <w:rsid w:val="003C46B0"/>
    <w:rsid w:val="003D1032"/>
    <w:rsid w:val="003E6409"/>
    <w:rsid w:val="003E6796"/>
    <w:rsid w:val="003F4A39"/>
    <w:rsid w:val="00404C19"/>
    <w:rsid w:val="00410F3C"/>
    <w:rsid w:val="00411F4F"/>
    <w:rsid w:val="004133F8"/>
    <w:rsid w:val="00416271"/>
    <w:rsid w:val="00416934"/>
    <w:rsid w:val="00420272"/>
    <w:rsid w:val="00420B6B"/>
    <w:rsid w:val="0042144B"/>
    <w:rsid w:val="004248DC"/>
    <w:rsid w:val="004474B3"/>
    <w:rsid w:val="00451A8F"/>
    <w:rsid w:val="004553F9"/>
    <w:rsid w:val="00461A29"/>
    <w:rsid w:val="00462C9E"/>
    <w:rsid w:val="00462DA7"/>
    <w:rsid w:val="00471597"/>
    <w:rsid w:val="004B0796"/>
    <w:rsid w:val="004B483D"/>
    <w:rsid w:val="004C7160"/>
    <w:rsid w:val="004D3D34"/>
    <w:rsid w:val="004D7E12"/>
    <w:rsid w:val="004E1823"/>
    <w:rsid w:val="004E27B5"/>
    <w:rsid w:val="004E6CED"/>
    <w:rsid w:val="004F69C1"/>
    <w:rsid w:val="004F791B"/>
    <w:rsid w:val="0051158F"/>
    <w:rsid w:val="005145E8"/>
    <w:rsid w:val="00517366"/>
    <w:rsid w:val="00527E83"/>
    <w:rsid w:val="00531DC7"/>
    <w:rsid w:val="00534142"/>
    <w:rsid w:val="00536F4E"/>
    <w:rsid w:val="005414F5"/>
    <w:rsid w:val="0054229A"/>
    <w:rsid w:val="005504CB"/>
    <w:rsid w:val="00550D83"/>
    <w:rsid w:val="0055296D"/>
    <w:rsid w:val="005578FB"/>
    <w:rsid w:val="00563926"/>
    <w:rsid w:val="005703F8"/>
    <w:rsid w:val="00571034"/>
    <w:rsid w:val="00584729"/>
    <w:rsid w:val="00584BF1"/>
    <w:rsid w:val="00585CFB"/>
    <w:rsid w:val="005868E6"/>
    <w:rsid w:val="0059098E"/>
    <w:rsid w:val="0059171A"/>
    <w:rsid w:val="005A05A1"/>
    <w:rsid w:val="005A6190"/>
    <w:rsid w:val="005B5014"/>
    <w:rsid w:val="005B6D6F"/>
    <w:rsid w:val="005C1CB3"/>
    <w:rsid w:val="005C1EB1"/>
    <w:rsid w:val="005C3313"/>
    <w:rsid w:val="005D2F45"/>
    <w:rsid w:val="005D4AAB"/>
    <w:rsid w:val="005D4F29"/>
    <w:rsid w:val="005E21B0"/>
    <w:rsid w:val="005E3812"/>
    <w:rsid w:val="005E524D"/>
    <w:rsid w:val="005F49EB"/>
    <w:rsid w:val="005F764B"/>
    <w:rsid w:val="006052AE"/>
    <w:rsid w:val="00616CCF"/>
    <w:rsid w:val="00620F28"/>
    <w:rsid w:val="00623381"/>
    <w:rsid w:val="00627D54"/>
    <w:rsid w:val="0063413A"/>
    <w:rsid w:val="00640DD4"/>
    <w:rsid w:val="00646217"/>
    <w:rsid w:val="00646327"/>
    <w:rsid w:val="006518D9"/>
    <w:rsid w:val="00652E1A"/>
    <w:rsid w:val="00665710"/>
    <w:rsid w:val="00671DE1"/>
    <w:rsid w:val="00675342"/>
    <w:rsid w:val="00690E82"/>
    <w:rsid w:val="0069113F"/>
    <w:rsid w:val="00695B4E"/>
    <w:rsid w:val="006972F7"/>
    <w:rsid w:val="006A09B8"/>
    <w:rsid w:val="006A62B0"/>
    <w:rsid w:val="006B4B79"/>
    <w:rsid w:val="006B7FFD"/>
    <w:rsid w:val="006C557C"/>
    <w:rsid w:val="006E33CF"/>
    <w:rsid w:val="006E5A70"/>
    <w:rsid w:val="006E60A4"/>
    <w:rsid w:val="006E69DC"/>
    <w:rsid w:val="006F08B2"/>
    <w:rsid w:val="007138AE"/>
    <w:rsid w:val="00713FA0"/>
    <w:rsid w:val="0072008A"/>
    <w:rsid w:val="00720B7D"/>
    <w:rsid w:val="007234E3"/>
    <w:rsid w:val="00725CED"/>
    <w:rsid w:val="00725F1B"/>
    <w:rsid w:val="0073226F"/>
    <w:rsid w:val="007379A0"/>
    <w:rsid w:val="00747D5D"/>
    <w:rsid w:val="00766868"/>
    <w:rsid w:val="007713CC"/>
    <w:rsid w:val="00771C5D"/>
    <w:rsid w:val="0077593B"/>
    <w:rsid w:val="00775E11"/>
    <w:rsid w:val="00780623"/>
    <w:rsid w:val="007844E4"/>
    <w:rsid w:val="00784B5F"/>
    <w:rsid w:val="0079518D"/>
    <w:rsid w:val="007B5478"/>
    <w:rsid w:val="007C461C"/>
    <w:rsid w:val="007C66B5"/>
    <w:rsid w:val="007D2D67"/>
    <w:rsid w:val="007D522D"/>
    <w:rsid w:val="007D6A57"/>
    <w:rsid w:val="007E2F92"/>
    <w:rsid w:val="007F2F83"/>
    <w:rsid w:val="00802C56"/>
    <w:rsid w:val="0081030D"/>
    <w:rsid w:val="00811DEE"/>
    <w:rsid w:val="00817D08"/>
    <w:rsid w:val="00821ED7"/>
    <w:rsid w:val="00830844"/>
    <w:rsid w:val="00830A63"/>
    <w:rsid w:val="008318D0"/>
    <w:rsid w:val="00832417"/>
    <w:rsid w:val="00832D42"/>
    <w:rsid w:val="00833D82"/>
    <w:rsid w:val="0083605E"/>
    <w:rsid w:val="0083671E"/>
    <w:rsid w:val="008548E4"/>
    <w:rsid w:val="00867517"/>
    <w:rsid w:val="008712F0"/>
    <w:rsid w:val="0087167D"/>
    <w:rsid w:val="008749C3"/>
    <w:rsid w:val="008750D2"/>
    <w:rsid w:val="00876809"/>
    <w:rsid w:val="00886A6E"/>
    <w:rsid w:val="00892407"/>
    <w:rsid w:val="008A1788"/>
    <w:rsid w:val="008A1FD3"/>
    <w:rsid w:val="008A5DFD"/>
    <w:rsid w:val="008C1DF2"/>
    <w:rsid w:val="008D384B"/>
    <w:rsid w:val="008D5119"/>
    <w:rsid w:val="008D5A71"/>
    <w:rsid w:val="008D7120"/>
    <w:rsid w:val="008E395C"/>
    <w:rsid w:val="008E5FED"/>
    <w:rsid w:val="008F17A4"/>
    <w:rsid w:val="008F1C8C"/>
    <w:rsid w:val="008F70A8"/>
    <w:rsid w:val="009114A1"/>
    <w:rsid w:val="00916C10"/>
    <w:rsid w:val="00917938"/>
    <w:rsid w:val="009221C6"/>
    <w:rsid w:val="00935F8F"/>
    <w:rsid w:val="009459AE"/>
    <w:rsid w:val="009531C6"/>
    <w:rsid w:val="009570A7"/>
    <w:rsid w:val="0096060B"/>
    <w:rsid w:val="0096190F"/>
    <w:rsid w:val="009641E3"/>
    <w:rsid w:val="0096654A"/>
    <w:rsid w:val="00975D91"/>
    <w:rsid w:val="009779E3"/>
    <w:rsid w:val="0098307C"/>
    <w:rsid w:val="0099058E"/>
    <w:rsid w:val="00990DB2"/>
    <w:rsid w:val="009A19FC"/>
    <w:rsid w:val="009B51B9"/>
    <w:rsid w:val="009C2FB6"/>
    <w:rsid w:val="009C4411"/>
    <w:rsid w:val="009E09F2"/>
    <w:rsid w:val="009E46E5"/>
    <w:rsid w:val="00A02459"/>
    <w:rsid w:val="00A0396F"/>
    <w:rsid w:val="00A077E4"/>
    <w:rsid w:val="00A1328E"/>
    <w:rsid w:val="00A24D74"/>
    <w:rsid w:val="00A30928"/>
    <w:rsid w:val="00A326BB"/>
    <w:rsid w:val="00A3689F"/>
    <w:rsid w:val="00A4407A"/>
    <w:rsid w:val="00A55068"/>
    <w:rsid w:val="00A55521"/>
    <w:rsid w:val="00A60F67"/>
    <w:rsid w:val="00A63AA6"/>
    <w:rsid w:val="00A66191"/>
    <w:rsid w:val="00A716DF"/>
    <w:rsid w:val="00A774D4"/>
    <w:rsid w:val="00A81711"/>
    <w:rsid w:val="00A86EA0"/>
    <w:rsid w:val="00A938F0"/>
    <w:rsid w:val="00AA4850"/>
    <w:rsid w:val="00AA67EC"/>
    <w:rsid w:val="00AB4A45"/>
    <w:rsid w:val="00AB589D"/>
    <w:rsid w:val="00AB64CA"/>
    <w:rsid w:val="00AC5F2D"/>
    <w:rsid w:val="00AC7914"/>
    <w:rsid w:val="00AD0644"/>
    <w:rsid w:val="00AD2355"/>
    <w:rsid w:val="00AD3851"/>
    <w:rsid w:val="00AE3063"/>
    <w:rsid w:val="00AE445E"/>
    <w:rsid w:val="00AE5333"/>
    <w:rsid w:val="00AF04FE"/>
    <w:rsid w:val="00B00B23"/>
    <w:rsid w:val="00B06D19"/>
    <w:rsid w:val="00B079FF"/>
    <w:rsid w:val="00B12928"/>
    <w:rsid w:val="00B12B94"/>
    <w:rsid w:val="00B13D6B"/>
    <w:rsid w:val="00B23972"/>
    <w:rsid w:val="00B25092"/>
    <w:rsid w:val="00B34454"/>
    <w:rsid w:val="00B34CA2"/>
    <w:rsid w:val="00B35BAE"/>
    <w:rsid w:val="00B37A02"/>
    <w:rsid w:val="00B42112"/>
    <w:rsid w:val="00B446E5"/>
    <w:rsid w:val="00B51896"/>
    <w:rsid w:val="00B52095"/>
    <w:rsid w:val="00B559F6"/>
    <w:rsid w:val="00B56B43"/>
    <w:rsid w:val="00B712E5"/>
    <w:rsid w:val="00B8309E"/>
    <w:rsid w:val="00B84290"/>
    <w:rsid w:val="00B91827"/>
    <w:rsid w:val="00B9500F"/>
    <w:rsid w:val="00BB7410"/>
    <w:rsid w:val="00BC1528"/>
    <w:rsid w:val="00BC19A5"/>
    <w:rsid w:val="00BD4783"/>
    <w:rsid w:val="00BE0D7B"/>
    <w:rsid w:val="00BE2ACD"/>
    <w:rsid w:val="00BE41FC"/>
    <w:rsid w:val="00BF6B73"/>
    <w:rsid w:val="00C009AF"/>
    <w:rsid w:val="00C02D16"/>
    <w:rsid w:val="00C07631"/>
    <w:rsid w:val="00C10372"/>
    <w:rsid w:val="00C16266"/>
    <w:rsid w:val="00C27CF9"/>
    <w:rsid w:val="00C3361E"/>
    <w:rsid w:val="00C35440"/>
    <w:rsid w:val="00C36FD7"/>
    <w:rsid w:val="00C37B22"/>
    <w:rsid w:val="00C40A88"/>
    <w:rsid w:val="00C411E6"/>
    <w:rsid w:val="00C4362D"/>
    <w:rsid w:val="00C52BC9"/>
    <w:rsid w:val="00C5652C"/>
    <w:rsid w:val="00C57FB0"/>
    <w:rsid w:val="00C6430A"/>
    <w:rsid w:val="00C66FF9"/>
    <w:rsid w:val="00C670D9"/>
    <w:rsid w:val="00C7338F"/>
    <w:rsid w:val="00C811E3"/>
    <w:rsid w:val="00C94836"/>
    <w:rsid w:val="00CA63DA"/>
    <w:rsid w:val="00CC583E"/>
    <w:rsid w:val="00CC5AEF"/>
    <w:rsid w:val="00CF241B"/>
    <w:rsid w:val="00CF3A62"/>
    <w:rsid w:val="00CF6A32"/>
    <w:rsid w:val="00D00E7A"/>
    <w:rsid w:val="00D06469"/>
    <w:rsid w:val="00D252D7"/>
    <w:rsid w:val="00D274B2"/>
    <w:rsid w:val="00D3719A"/>
    <w:rsid w:val="00D45E2A"/>
    <w:rsid w:val="00D467F0"/>
    <w:rsid w:val="00D53DB6"/>
    <w:rsid w:val="00D54C81"/>
    <w:rsid w:val="00D60027"/>
    <w:rsid w:val="00D60B52"/>
    <w:rsid w:val="00D72312"/>
    <w:rsid w:val="00D73F6B"/>
    <w:rsid w:val="00D745A1"/>
    <w:rsid w:val="00DD0A02"/>
    <w:rsid w:val="00DD1918"/>
    <w:rsid w:val="00DD268A"/>
    <w:rsid w:val="00DD525A"/>
    <w:rsid w:val="00DE0FB2"/>
    <w:rsid w:val="00DF1F91"/>
    <w:rsid w:val="00DF1FBF"/>
    <w:rsid w:val="00DF4086"/>
    <w:rsid w:val="00E01528"/>
    <w:rsid w:val="00E0285F"/>
    <w:rsid w:val="00E06A53"/>
    <w:rsid w:val="00E13069"/>
    <w:rsid w:val="00E13DFC"/>
    <w:rsid w:val="00E14765"/>
    <w:rsid w:val="00E15625"/>
    <w:rsid w:val="00E1635A"/>
    <w:rsid w:val="00E21C89"/>
    <w:rsid w:val="00E27824"/>
    <w:rsid w:val="00E33B48"/>
    <w:rsid w:val="00E35816"/>
    <w:rsid w:val="00E36A98"/>
    <w:rsid w:val="00E42D39"/>
    <w:rsid w:val="00E42DF6"/>
    <w:rsid w:val="00E50F65"/>
    <w:rsid w:val="00E774BC"/>
    <w:rsid w:val="00E8088F"/>
    <w:rsid w:val="00E923A9"/>
    <w:rsid w:val="00EA4E80"/>
    <w:rsid w:val="00EB047A"/>
    <w:rsid w:val="00EB05A2"/>
    <w:rsid w:val="00EB27D4"/>
    <w:rsid w:val="00EB3DE5"/>
    <w:rsid w:val="00EB7658"/>
    <w:rsid w:val="00EC7A1E"/>
    <w:rsid w:val="00ED5CE4"/>
    <w:rsid w:val="00EF3B3D"/>
    <w:rsid w:val="00EF7181"/>
    <w:rsid w:val="00EF76D4"/>
    <w:rsid w:val="00F05551"/>
    <w:rsid w:val="00F13183"/>
    <w:rsid w:val="00F15222"/>
    <w:rsid w:val="00F2787C"/>
    <w:rsid w:val="00F30A26"/>
    <w:rsid w:val="00F3181C"/>
    <w:rsid w:val="00F33618"/>
    <w:rsid w:val="00F34E4E"/>
    <w:rsid w:val="00F556D0"/>
    <w:rsid w:val="00F56719"/>
    <w:rsid w:val="00F605A8"/>
    <w:rsid w:val="00F60986"/>
    <w:rsid w:val="00F64281"/>
    <w:rsid w:val="00F67E67"/>
    <w:rsid w:val="00F70B75"/>
    <w:rsid w:val="00F74C41"/>
    <w:rsid w:val="00F82D27"/>
    <w:rsid w:val="00F851E1"/>
    <w:rsid w:val="00F90F6B"/>
    <w:rsid w:val="00F93F22"/>
    <w:rsid w:val="00FA2BFB"/>
    <w:rsid w:val="00FA7869"/>
    <w:rsid w:val="00FB4759"/>
    <w:rsid w:val="00FB501D"/>
    <w:rsid w:val="00FC02A6"/>
    <w:rsid w:val="00FE120B"/>
    <w:rsid w:val="00FF7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CA1E0"/>
  <w15:docId w15:val="{3C6E84F6-E5C7-4A80-9C35-10BBF0C9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D7B"/>
  </w:style>
  <w:style w:type="paragraph" w:styleId="1">
    <w:name w:val="heading 1"/>
    <w:basedOn w:val="a"/>
    <w:next w:val="a"/>
    <w:link w:val="10"/>
    <w:qFormat/>
    <w:rsid w:val="00D45E2A"/>
    <w:pPr>
      <w:keepNext/>
      <w:spacing w:after="0" w:line="240" w:lineRule="auto"/>
      <w:outlineLvl w:val="0"/>
    </w:pPr>
    <w:rPr>
      <w:rFonts w:ascii="Times New Roman" w:eastAsia="Times New Roman" w:hAnsi="Times New Roman" w:cs="Times New Roman"/>
      <w:b/>
      <w:bCs/>
      <w:sz w:val="32"/>
      <w:szCs w:val="24"/>
      <w:lang w:eastAsia="ru-RU"/>
    </w:rPr>
  </w:style>
  <w:style w:type="paragraph" w:styleId="7">
    <w:name w:val="heading 7"/>
    <w:basedOn w:val="a"/>
    <w:next w:val="a"/>
    <w:link w:val="70"/>
    <w:qFormat/>
    <w:rsid w:val="006C557C"/>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2D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6C557C"/>
    <w:rPr>
      <w:rFonts w:ascii="Times New Roman" w:eastAsia="Times New Roman" w:hAnsi="Times New Roman" w:cs="Times New Roman"/>
      <w:sz w:val="24"/>
      <w:szCs w:val="24"/>
      <w:lang w:eastAsia="ru-RU"/>
    </w:rPr>
  </w:style>
  <w:style w:type="character" w:styleId="a4">
    <w:name w:val="Hyperlink"/>
    <w:basedOn w:val="a0"/>
    <w:uiPriority w:val="99"/>
    <w:rsid w:val="003A1E97"/>
    <w:rPr>
      <w:color w:val="0563C1" w:themeColor="hyperlink"/>
      <w:u w:val="single"/>
    </w:rPr>
  </w:style>
  <w:style w:type="paragraph" w:styleId="11">
    <w:name w:val="toc 1"/>
    <w:basedOn w:val="a"/>
    <w:next w:val="a"/>
    <w:autoRedefine/>
    <w:uiPriority w:val="39"/>
    <w:rsid w:val="003A1E97"/>
    <w:pPr>
      <w:tabs>
        <w:tab w:val="right" w:leader="dot" w:pos="9356"/>
      </w:tabs>
      <w:spacing w:before="360" w:after="120" w:line="240" w:lineRule="auto"/>
      <w:jc w:val="both"/>
    </w:pPr>
    <w:rPr>
      <w:rFonts w:ascii="Times New Roman" w:eastAsia="Times New Roman" w:hAnsi="Times New Roman" w:cs="Times New Roman"/>
      <w:b/>
      <w:noProof/>
      <w:kern w:val="32"/>
      <w:sz w:val="24"/>
      <w:szCs w:val="24"/>
      <w:lang w:eastAsia="ru-RU"/>
    </w:rPr>
  </w:style>
  <w:style w:type="paragraph" w:styleId="2">
    <w:name w:val="toc 2"/>
    <w:basedOn w:val="a"/>
    <w:next w:val="a"/>
    <w:autoRedefine/>
    <w:uiPriority w:val="39"/>
    <w:rsid w:val="003A1E97"/>
    <w:pPr>
      <w:tabs>
        <w:tab w:val="right" w:pos="9345"/>
      </w:tabs>
      <w:spacing w:after="0" w:line="240" w:lineRule="auto"/>
    </w:pPr>
    <w:rPr>
      <w:rFonts w:ascii="Times New Roman" w:eastAsia="Times New Roman" w:hAnsi="Times New Roman" w:cs="Times New Roman"/>
      <w:b/>
      <w:bCs/>
      <w:sz w:val="20"/>
      <w:szCs w:val="20"/>
      <w:lang w:eastAsia="ru-RU"/>
    </w:rPr>
  </w:style>
  <w:style w:type="paragraph" w:styleId="a5">
    <w:name w:val="List Paragraph"/>
    <w:basedOn w:val="a"/>
    <w:uiPriority w:val="34"/>
    <w:qFormat/>
    <w:rsid w:val="00B12B94"/>
    <w:pPr>
      <w:ind w:left="720"/>
      <w:contextualSpacing/>
    </w:pPr>
  </w:style>
  <w:style w:type="character" w:customStyle="1" w:styleId="10">
    <w:name w:val="Заголовок 1 Знак"/>
    <w:basedOn w:val="a0"/>
    <w:link w:val="1"/>
    <w:rsid w:val="00D45E2A"/>
    <w:rPr>
      <w:rFonts w:ascii="Times New Roman" w:eastAsia="Times New Roman" w:hAnsi="Times New Roman" w:cs="Times New Roman"/>
      <w:b/>
      <w:bCs/>
      <w:sz w:val="32"/>
      <w:szCs w:val="24"/>
      <w:lang w:eastAsia="ru-RU"/>
    </w:rPr>
  </w:style>
  <w:style w:type="character" w:customStyle="1" w:styleId="12">
    <w:name w:val="Заголовок 1 Знак Знак"/>
    <w:basedOn w:val="a0"/>
    <w:rsid w:val="00D45E2A"/>
    <w:rPr>
      <w:rFonts w:ascii="Arial" w:hAnsi="Arial" w:cs="Arial"/>
      <w:b/>
      <w:bCs/>
      <w:kern w:val="32"/>
      <w:sz w:val="32"/>
      <w:szCs w:val="32"/>
      <w:lang w:val="ru-RU" w:eastAsia="ru-RU" w:bidi="ar-SA"/>
    </w:rPr>
  </w:style>
  <w:style w:type="character" w:customStyle="1" w:styleId="blk">
    <w:name w:val="blk"/>
    <w:basedOn w:val="a0"/>
    <w:rsid w:val="008D5119"/>
  </w:style>
  <w:style w:type="paragraph" w:styleId="a6">
    <w:name w:val="header"/>
    <w:basedOn w:val="a"/>
    <w:link w:val="a7"/>
    <w:uiPriority w:val="99"/>
    <w:unhideWhenUsed/>
    <w:rsid w:val="008A5D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A5DFD"/>
  </w:style>
  <w:style w:type="paragraph" w:styleId="a8">
    <w:name w:val="footer"/>
    <w:basedOn w:val="a"/>
    <w:link w:val="a9"/>
    <w:uiPriority w:val="99"/>
    <w:unhideWhenUsed/>
    <w:rsid w:val="008A5D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5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7099">
      <w:bodyDiv w:val="1"/>
      <w:marLeft w:val="0"/>
      <w:marRight w:val="0"/>
      <w:marTop w:val="0"/>
      <w:marBottom w:val="0"/>
      <w:divBdr>
        <w:top w:val="none" w:sz="0" w:space="0" w:color="auto"/>
        <w:left w:val="none" w:sz="0" w:space="0" w:color="auto"/>
        <w:bottom w:val="none" w:sz="0" w:space="0" w:color="auto"/>
        <w:right w:val="none" w:sz="0" w:space="0" w:color="auto"/>
      </w:divBdr>
    </w:div>
    <w:div w:id="138572617">
      <w:bodyDiv w:val="1"/>
      <w:marLeft w:val="0"/>
      <w:marRight w:val="0"/>
      <w:marTop w:val="0"/>
      <w:marBottom w:val="0"/>
      <w:divBdr>
        <w:top w:val="none" w:sz="0" w:space="0" w:color="auto"/>
        <w:left w:val="none" w:sz="0" w:space="0" w:color="auto"/>
        <w:bottom w:val="none" w:sz="0" w:space="0" w:color="auto"/>
        <w:right w:val="none" w:sz="0" w:space="0" w:color="auto"/>
      </w:divBdr>
    </w:div>
    <w:div w:id="471212925">
      <w:bodyDiv w:val="1"/>
      <w:marLeft w:val="0"/>
      <w:marRight w:val="0"/>
      <w:marTop w:val="0"/>
      <w:marBottom w:val="0"/>
      <w:divBdr>
        <w:top w:val="none" w:sz="0" w:space="0" w:color="auto"/>
        <w:left w:val="none" w:sz="0" w:space="0" w:color="auto"/>
        <w:bottom w:val="none" w:sz="0" w:space="0" w:color="auto"/>
        <w:right w:val="none" w:sz="0" w:space="0" w:color="auto"/>
      </w:divBdr>
    </w:div>
    <w:div w:id="558831390">
      <w:bodyDiv w:val="1"/>
      <w:marLeft w:val="0"/>
      <w:marRight w:val="0"/>
      <w:marTop w:val="0"/>
      <w:marBottom w:val="0"/>
      <w:divBdr>
        <w:top w:val="none" w:sz="0" w:space="0" w:color="auto"/>
        <w:left w:val="none" w:sz="0" w:space="0" w:color="auto"/>
        <w:bottom w:val="none" w:sz="0" w:space="0" w:color="auto"/>
        <w:right w:val="none" w:sz="0" w:space="0" w:color="auto"/>
      </w:divBdr>
    </w:div>
    <w:div w:id="688338402">
      <w:bodyDiv w:val="1"/>
      <w:marLeft w:val="0"/>
      <w:marRight w:val="0"/>
      <w:marTop w:val="0"/>
      <w:marBottom w:val="0"/>
      <w:divBdr>
        <w:top w:val="none" w:sz="0" w:space="0" w:color="auto"/>
        <w:left w:val="none" w:sz="0" w:space="0" w:color="auto"/>
        <w:bottom w:val="none" w:sz="0" w:space="0" w:color="auto"/>
        <w:right w:val="none" w:sz="0" w:space="0" w:color="auto"/>
      </w:divBdr>
    </w:div>
    <w:div w:id="767655272">
      <w:bodyDiv w:val="1"/>
      <w:marLeft w:val="0"/>
      <w:marRight w:val="0"/>
      <w:marTop w:val="0"/>
      <w:marBottom w:val="0"/>
      <w:divBdr>
        <w:top w:val="none" w:sz="0" w:space="0" w:color="auto"/>
        <w:left w:val="none" w:sz="0" w:space="0" w:color="auto"/>
        <w:bottom w:val="none" w:sz="0" w:space="0" w:color="auto"/>
        <w:right w:val="none" w:sz="0" w:space="0" w:color="auto"/>
      </w:divBdr>
    </w:div>
    <w:div w:id="911817816">
      <w:bodyDiv w:val="1"/>
      <w:marLeft w:val="0"/>
      <w:marRight w:val="0"/>
      <w:marTop w:val="0"/>
      <w:marBottom w:val="0"/>
      <w:divBdr>
        <w:top w:val="none" w:sz="0" w:space="0" w:color="auto"/>
        <w:left w:val="none" w:sz="0" w:space="0" w:color="auto"/>
        <w:bottom w:val="none" w:sz="0" w:space="0" w:color="auto"/>
        <w:right w:val="none" w:sz="0" w:space="0" w:color="auto"/>
      </w:divBdr>
    </w:div>
    <w:div w:id="951667935">
      <w:bodyDiv w:val="1"/>
      <w:marLeft w:val="0"/>
      <w:marRight w:val="0"/>
      <w:marTop w:val="0"/>
      <w:marBottom w:val="0"/>
      <w:divBdr>
        <w:top w:val="none" w:sz="0" w:space="0" w:color="auto"/>
        <w:left w:val="none" w:sz="0" w:space="0" w:color="auto"/>
        <w:bottom w:val="none" w:sz="0" w:space="0" w:color="auto"/>
        <w:right w:val="none" w:sz="0" w:space="0" w:color="auto"/>
      </w:divBdr>
    </w:div>
    <w:div w:id="2096780966">
      <w:bodyDiv w:val="1"/>
      <w:marLeft w:val="0"/>
      <w:marRight w:val="0"/>
      <w:marTop w:val="0"/>
      <w:marBottom w:val="0"/>
      <w:divBdr>
        <w:top w:val="none" w:sz="0" w:space="0" w:color="auto"/>
        <w:left w:val="none" w:sz="0" w:space="0" w:color="auto"/>
        <w:bottom w:val="none" w:sz="0" w:space="0" w:color="auto"/>
        <w:right w:val="none" w:sz="0" w:space="0" w:color="auto"/>
      </w:divBdr>
      <w:divsChild>
        <w:div w:id="1311013757">
          <w:marLeft w:val="0"/>
          <w:marRight w:val="0"/>
          <w:marTop w:val="192"/>
          <w:marBottom w:val="0"/>
          <w:divBdr>
            <w:top w:val="none" w:sz="0" w:space="0" w:color="auto"/>
            <w:left w:val="none" w:sz="0" w:space="0" w:color="auto"/>
            <w:bottom w:val="none" w:sz="0" w:space="0" w:color="auto"/>
            <w:right w:val="none" w:sz="0" w:space="0" w:color="auto"/>
          </w:divBdr>
        </w:div>
        <w:div w:id="777142802">
          <w:marLeft w:val="0"/>
          <w:marRight w:val="0"/>
          <w:marTop w:val="0"/>
          <w:marBottom w:val="0"/>
          <w:divBdr>
            <w:top w:val="none" w:sz="0" w:space="0" w:color="auto"/>
            <w:left w:val="none" w:sz="0" w:space="0" w:color="auto"/>
            <w:bottom w:val="none" w:sz="0" w:space="0" w:color="auto"/>
            <w:right w:val="none" w:sz="0" w:space="0" w:color="auto"/>
          </w:divBdr>
          <w:divsChild>
            <w:div w:id="482085927">
              <w:marLeft w:val="0"/>
              <w:marRight w:val="0"/>
              <w:marTop w:val="192"/>
              <w:marBottom w:val="0"/>
              <w:divBdr>
                <w:top w:val="none" w:sz="0" w:space="0" w:color="auto"/>
                <w:left w:val="none" w:sz="0" w:space="0" w:color="auto"/>
                <w:bottom w:val="none" w:sz="0" w:space="0" w:color="auto"/>
                <w:right w:val="none" w:sz="0" w:space="0" w:color="auto"/>
              </w:divBdr>
            </w:div>
          </w:divsChild>
        </w:div>
        <w:div w:id="1075854059">
          <w:marLeft w:val="0"/>
          <w:marRight w:val="0"/>
          <w:marTop w:val="0"/>
          <w:marBottom w:val="0"/>
          <w:divBdr>
            <w:top w:val="none" w:sz="0" w:space="0" w:color="auto"/>
            <w:left w:val="none" w:sz="0" w:space="0" w:color="auto"/>
            <w:bottom w:val="none" w:sz="0" w:space="0" w:color="auto"/>
            <w:right w:val="none" w:sz="0" w:space="0" w:color="auto"/>
          </w:divBdr>
        </w:div>
        <w:div w:id="1977025283">
          <w:marLeft w:val="0"/>
          <w:marRight w:val="0"/>
          <w:marTop w:val="192"/>
          <w:marBottom w:val="0"/>
          <w:divBdr>
            <w:top w:val="none" w:sz="0" w:space="0" w:color="auto"/>
            <w:left w:val="none" w:sz="0" w:space="0" w:color="auto"/>
            <w:bottom w:val="none" w:sz="0" w:space="0" w:color="auto"/>
            <w:right w:val="none" w:sz="0" w:space="0" w:color="auto"/>
          </w:divBdr>
        </w:div>
        <w:div w:id="1552112339">
          <w:marLeft w:val="0"/>
          <w:marRight w:val="0"/>
          <w:marTop w:val="0"/>
          <w:marBottom w:val="0"/>
          <w:divBdr>
            <w:top w:val="none" w:sz="0" w:space="0" w:color="auto"/>
            <w:left w:val="none" w:sz="0" w:space="0" w:color="auto"/>
            <w:bottom w:val="none" w:sz="0" w:space="0" w:color="auto"/>
            <w:right w:val="none" w:sz="0" w:space="0" w:color="auto"/>
          </w:divBdr>
          <w:divsChild>
            <w:div w:id="247735701">
              <w:marLeft w:val="0"/>
              <w:marRight w:val="0"/>
              <w:marTop w:val="192"/>
              <w:marBottom w:val="0"/>
              <w:divBdr>
                <w:top w:val="none" w:sz="0" w:space="0" w:color="auto"/>
                <w:left w:val="none" w:sz="0" w:space="0" w:color="auto"/>
                <w:bottom w:val="none" w:sz="0" w:space="0" w:color="auto"/>
                <w:right w:val="none" w:sz="0" w:space="0" w:color="auto"/>
              </w:divBdr>
            </w:div>
          </w:divsChild>
        </w:div>
        <w:div w:id="1928926648">
          <w:marLeft w:val="0"/>
          <w:marRight w:val="0"/>
          <w:marTop w:val="0"/>
          <w:marBottom w:val="0"/>
          <w:divBdr>
            <w:top w:val="none" w:sz="0" w:space="0" w:color="auto"/>
            <w:left w:val="none" w:sz="0" w:space="0" w:color="auto"/>
            <w:bottom w:val="none" w:sz="0" w:space="0" w:color="auto"/>
            <w:right w:val="none" w:sz="0" w:space="0" w:color="auto"/>
          </w:divBdr>
        </w:div>
        <w:div w:id="1015838246">
          <w:marLeft w:val="0"/>
          <w:marRight w:val="0"/>
          <w:marTop w:val="192"/>
          <w:marBottom w:val="0"/>
          <w:divBdr>
            <w:top w:val="none" w:sz="0" w:space="0" w:color="auto"/>
            <w:left w:val="none" w:sz="0" w:space="0" w:color="auto"/>
            <w:bottom w:val="none" w:sz="0" w:space="0" w:color="auto"/>
            <w:right w:val="none" w:sz="0" w:space="0" w:color="auto"/>
          </w:divBdr>
        </w:div>
        <w:div w:id="849179319">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FB88F-F271-49DB-95BA-33BAF8190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14142</Words>
  <Characters>80611</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Липатова  К.П.</dc:creator>
  <cp:keywords/>
  <dc:description/>
  <cp:lastModifiedBy>Липатова  К.П.</cp:lastModifiedBy>
  <cp:revision>7</cp:revision>
  <cp:lastPrinted>2021-05-14T07:40:00Z</cp:lastPrinted>
  <dcterms:created xsi:type="dcterms:W3CDTF">2025-03-17T07:33:00Z</dcterms:created>
  <dcterms:modified xsi:type="dcterms:W3CDTF">2026-03-06T07:22:00Z</dcterms:modified>
</cp:coreProperties>
</file>